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9DCD1B" w14:textId="77777777" w:rsidR="005E43E8" w:rsidRPr="00255FD0" w:rsidRDefault="005E43E8" w:rsidP="005E43E8">
      <w:pPr>
        <w:pStyle w:val="sous-titre1"/>
        <w:tabs>
          <w:tab w:val="clear" w:pos="4536"/>
          <w:tab w:val="clear" w:pos="7938"/>
          <w:tab w:val="clear" w:pos="9923"/>
        </w:tabs>
        <w:ind w:left="0"/>
        <w:jc w:val="center"/>
        <w:rPr>
          <w:color w:val="auto"/>
          <w:sz w:val="24"/>
          <w:szCs w:val="24"/>
        </w:rPr>
      </w:pPr>
      <w:r w:rsidRPr="00255FD0">
        <w:rPr>
          <w:color w:val="auto"/>
          <w:sz w:val="24"/>
          <w:szCs w:val="24"/>
        </w:rPr>
        <w:t>ACCORD DE TRANSFERT DE MATERIEL</w:t>
      </w:r>
    </w:p>
    <w:p w14:paraId="59D27D84" w14:textId="77777777" w:rsidR="005E43E8" w:rsidRPr="00255FD0" w:rsidRDefault="005E43E8" w:rsidP="005E43E8">
      <w:pPr>
        <w:rPr>
          <w:rFonts w:ascii="Arial" w:hAnsi="Arial" w:cs="Arial"/>
          <w:b/>
          <w:caps/>
          <w:sz w:val="20"/>
          <w:szCs w:val="20"/>
        </w:rPr>
      </w:pPr>
    </w:p>
    <w:p w14:paraId="7B2622C4" w14:textId="77777777" w:rsidR="005E43E8" w:rsidRPr="00255FD0" w:rsidRDefault="005E43E8" w:rsidP="005E43E8">
      <w:pPr>
        <w:jc w:val="both"/>
        <w:rPr>
          <w:rFonts w:ascii="Arial" w:eastAsia="Arial Unicode MS" w:hAnsi="Arial" w:cs="Arial"/>
          <w:b/>
          <w:sz w:val="20"/>
          <w:szCs w:val="20"/>
        </w:rPr>
      </w:pPr>
      <w:r w:rsidRPr="00255FD0">
        <w:rPr>
          <w:rFonts w:ascii="Arial" w:eastAsia="Arial Unicode MS" w:hAnsi="Arial" w:cs="Arial"/>
          <w:b/>
          <w:sz w:val="20"/>
          <w:szCs w:val="20"/>
        </w:rPr>
        <w:t>E</w:t>
      </w:r>
      <w:r w:rsidR="002A2FAB" w:rsidRPr="00255FD0">
        <w:rPr>
          <w:rFonts w:ascii="Arial" w:eastAsia="Arial Unicode MS" w:hAnsi="Arial" w:cs="Arial"/>
          <w:b/>
          <w:sz w:val="20"/>
          <w:szCs w:val="20"/>
        </w:rPr>
        <w:t>ntre</w:t>
      </w:r>
      <w:r w:rsidRPr="00255FD0">
        <w:rPr>
          <w:rFonts w:ascii="Arial" w:eastAsia="Arial Unicode MS" w:hAnsi="Arial" w:cs="Arial"/>
          <w:b/>
          <w:sz w:val="20"/>
          <w:szCs w:val="20"/>
        </w:rPr>
        <w:t> </w:t>
      </w:r>
    </w:p>
    <w:p w14:paraId="0110B60A" w14:textId="77777777" w:rsidR="005E43E8" w:rsidRPr="00255FD0" w:rsidRDefault="005E43E8" w:rsidP="005E43E8">
      <w:pPr>
        <w:jc w:val="both"/>
        <w:rPr>
          <w:rFonts w:ascii="Arial" w:eastAsia="Arial Unicode MS" w:hAnsi="Arial" w:cs="Arial"/>
          <w:sz w:val="20"/>
          <w:szCs w:val="20"/>
        </w:rPr>
      </w:pPr>
    </w:p>
    <w:p w14:paraId="7924426B" w14:textId="02BD1489" w:rsidR="0082547A" w:rsidRPr="00255FD0" w:rsidRDefault="0082547A" w:rsidP="0082547A">
      <w:pPr>
        <w:jc w:val="both"/>
        <w:rPr>
          <w:rFonts w:ascii="Arial" w:eastAsia="Times New Roman" w:hAnsi="Arial" w:cs="Arial"/>
          <w:b/>
          <w:color w:val="000000"/>
          <w:sz w:val="20"/>
          <w:szCs w:val="20"/>
        </w:rPr>
      </w:pPr>
      <w:r w:rsidRPr="00255FD0">
        <w:rPr>
          <w:rFonts w:ascii="Arial" w:eastAsia="Times New Roman" w:hAnsi="Arial" w:cs="Arial"/>
          <w:b/>
          <w:color w:val="000000"/>
          <w:sz w:val="20"/>
          <w:szCs w:val="20"/>
        </w:rPr>
        <w:t>L'UNIVERSITÉ DE BORDEAUX,</w:t>
      </w:r>
    </w:p>
    <w:p w14:paraId="7F150A30" w14:textId="77777777" w:rsidR="0082547A" w:rsidRPr="00255FD0" w:rsidRDefault="0082547A"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Etablissement Public à caractère Scientifi</w:t>
      </w:r>
      <w:r w:rsidR="00E0602F" w:rsidRPr="00255FD0">
        <w:rPr>
          <w:rFonts w:ascii="Arial" w:eastAsia="Times New Roman" w:hAnsi="Arial" w:cs="Arial"/>
          <w:color w:val="000000"/>
          <w:sz w:val="20"/>
          <w:szCs w:val="20"/>
        </w:rPr>
        <w:t>que, Culturel et Professionnel,</w:t>
      </w:r>
    </w:p>
    <w:p w14:paraId="7B9BBEF8" w14:textId="31DF6432" w:rsidR="00F22507" w:rsidRPr="00255FD0" w:rsidRDefault="00F22507"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N° SIRET 130 018 351 00010,</w:t>
      </w:r>
    </w:p>
    <w:p w14:paraId="6534E0D3" w14:textId="77777777" w:rsidR="0082547A" w:rsidRPr="00255FD0" w:rsidRDefault="0082547A"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Située 35 place Pey Berland, 33000 Bordeaux,</w:t>
      </w:r>
    </w:p>
    <w:p w14:paraId="38A1F590" w14:textId="7DCA343B" w:rsidR="0082547A" w:rsidRPr="00255FD0" w:rsidRDefault="0082547A"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 xml:space="preserve">Représentée par son Président, </w:t>
      </w:r>
      <w:r w:rsidR="00255FD0">
        <w:rPr>
          <w:rFonts w:ascii="Arial" w:eastAsia="Times New Roman" w:hAnsi="Arial" w:cs="Arial"/>
          <w:color w:val="000000"/>
          <w:sz w:val="20"/>
          <w:szCs w:val="20"/>
        </w:rPr>
        <w:t xml:space="preserve">Monsieur </w:t>
      </w:r>
      <w:r w:rsidR="0033045D" w:rsidRPr="00255FD0">
        <w:rPr>
          <w:rFonts w:ascii="Arial" w:eastAsia="Arial Unicode MS" w:hAnsi="Arial" w:cs="Arial"/>
          <w:sz w:val="20"/>
          <w:szCs w:val="20"/>
        </w:rPr>
        <w:t>Dean LEWIS</w:t>
      </w:r>
      <w:r w:rsidRPr="00255FD0">
        <w:rPr>
          <w:rFonts w:ascii="Arial" w:eastAsia="Times New Roman" w:hAnsi="Arial" w:cs="Arial"/>
          <w:color w:val="000000"/>
          <w:sz w:val="20"/>
          <w:szCs w:val="20"/>
        </w:rPr>
        <w:t>,</w:t>
      </w:r>
    </w:p>
    <w:p w14:paraId="38567945" w14:textId="089828CB" w:rsidR="0082547A" w:rsidRPr="00255FD0" w:rsidRDefault="0082547A"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 xml:space="preserve">Ci-après désignée « </w:t>
      </w:r>
      <w:r w:rsidRPr="00255FD0">
        <w:rPr>
          <w:rFonts w:ascii="Arial" w:eastAsia="Times New Roman" w:hAnsi="Arial" w:cs="Arial"/>
          <w:b/>
          <w:color w:val="000000"/>
          <w:sz w:val="20"/>
          <w:szCs w:val="20"/>
        </w:rPr>
        <w:t>Université de Bordeaux</w:t>
      </w:r>
      <w:r w:rsidRPr="00255FD0">
        <w:rPr>
          <w:rFonts w:ascii="Arial" w:eastAsia="Times New Roman" w:hAnsi="Arial" w:cs="Arial"/>
          <w:color w:val="000000"/>
          <w:sz w:val="20"/>
          <w:szCs w:val="20"/>
        </w:rPr>
        <w:t xml:space="preserve"> »,</w:t>
      </w:r>
    </w:p>
    <w:p w14:paraId="68770B61" w14:textId="77777777" w:rsidR="0082547A" w:rsidRPr="00255FD0" w:rsidRDefault="0082547A" w:rsidP="0082547A">
      <w:pPr>
        <w:jc w:val="both"/>
        <w:rPr>
          <w:rFonts w:ascii="Arial" w:eastAsia="Times New Roman" w:hAnsi="Arial" w:cs="Arial"/>
          <w:color w:val="000000"/>
          <w:sz w:val="20"/>
          <w:szCs w:val="20"/>
        </w:rPr>
      </w:pPr>
    </w:p>
    <w:p w14:paraId="39FC74BC" w14:textId="77777777" w:rsidR="0082547A" w:rsidRPr="00255FD0" w:rsidRDefault="0082547A" w:rsidP="0082547A">
      <w:pPr>
        <w:jc w:val="both"/>
        <w:rPr>
          <w:rFonts w:ascii="Arial" w:eastAsia="Times New Roman" w:hAnsi="Arial" w:cs="Arial"/>
          <w:b/>
          <w:color w:val="000000"/>
          <w:sz w:val="20"/>
          <w:szCs w:val="20"/>
        </w:rPr>
      </w:pPr>
      <w:r w:rsidRPr="00255FD0">
        <w:rPr>
          <w:rFonts w:ascii="Arial" w:eastAsia="Times New Roman" w:hAnsi="Arial" w:cs="Arial"/>
          <w:b/>
          <w:color w:val="000000"/>
          <w:sz w:val="20"/>
          <w:szCs w:val="20"/>
        </w:rPr>
        <w:t>Et</w:t>
      </w:r>
    </w:p>
    <w:p w14:paraId="25172ABD" w14:textId="77777777" w:rsidR="0082547A" w:rsidRPr="00255FD0" w:rsidRDefault="0082547A" w:rsidP="0082547A">
      <w:pPr>
        <w:jc w:val="both"/>
        <w:rPr>
          <w:rFonts w:ascii="Arial" w:eastAsia="Times New Roman" w:hAnsi="Arial" w:cs="Arial"/>
          <w:color w:val="000000"/>
          <w:sz w:val="20"/>
          <w:szCs w:val="20"/>
        </w:rPr>
      </w:pPr>
    </w:p>
    <w:p w14:paraId="04CF515B" w14:textId="31B31580" w:rsidR="0082547A" w:rsidRPr="00255FD0" w:rsidRDefault="0082547A" w:rsidP="0082547A">
      <w:pPr>
        <w:jc w:val="both"/>
        <w:rPr>
          <w:rFonts w:ascii="Arial" w:eastAsia="Times New Roman" w:hAnsi="Arial" w:cs="Arial"/>
          <w:b/>
          <w:color w:val="000000"/>
          <w:sz w:val="20"/>
          <w:szCs w:val="20"/>
        </w:rPr>
      </w:pPr>
      <w:r w:rsidRPr="00255FD0">
        <w:rPr>
          <w:rFonts w:ascii="Arial" w:eastAsia="Times New Roman" w:hAnsi="Arial" w:cs="Arial"/>
          <w:b/>
          <w:color w:val="000000"/>
          <w:sz w:val="20"/>
          <w:szCs w:val="20"/>
        </w:rPr>
        <w:t>L’INSTITUT POLYTECHNIQUE DE BORDEAUX,</w:t>
      </w:r>
    </w:p>
    <w:p w14:paraId="2070C87B" w14:textId="0A304A15" w:rsidR="0082547A" w:rsidRPr="00255FD0" w:rsidRDefault="0082547A"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Etablissement Public à caractère Scientifique, Culturel et Professionnel,</w:t>
      </w:r>
    </w:p>
    <w:p w14:paraId="2455E659" w14:textId="6BD940D3" w:rsidR="00F22507" w:rsidRPr="00255FD0" w:rsidRDefault="00F22507"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N° SIRET 130 006 356 00013,</w:t>
      </w:r>
    </w:p>
    <w:p w14:paraId="21C7E7E8" w14:textId="4D042283" w:rsidR="0082547A" w:rsidRPr="00255FD0" w:rsidRDefault="0082547A"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 xml:space="preserve">Situé 1 </w:t>
      </w:r>
      <w:r w:rsidR="00255FD0" w:rsidRPr="00255FD0">
        <w:rPr>
          <w:rFonts w:ascii="Arial" w:eastAsia="Times New Roman" w:hAnsi="Arial" w:cs="Arial"/>
          <w:color w:val="000000"/>
          <w:sz w:val="20"/>
          <w:szCs w:val="20"/>
        </w:rPr>
        <w:t>r</w:t>
      </w:r>
      <w:r w:rsidRPr="00255FD0">
        <w:rPr>
          <w:rFonts w:ascii="Arial" w:eastAsia="Times New Roman" w:hAnsi="Arial" w:cs="Arial"/>
          <w:color w:val="000000"/>
          <w:sz w:val="20"/>
          <w:szCs w:val="20"/>
        </w:rPr>
        <w:t>ue du Dr Albert Schweitzer</w:t>
      </w:r>
      <w:r w:rsidR="00255FD0" w:rsidRPr="00255FD0">
        <w:rPr>
          <w:rFonts w:ascii="Arial" w:eastAsia="Times New Roman" w:hAnsi="Arial" w:cs="Arial"/>
          <w:color w:val="000000"/>
          <w:sz w:val="20"/>
          <w:szCs w:val="20"/>
        </w:rPr>
        <w:t>,</w:t>
      </w:r>
      <w:r w:rsidRPr="00255FD0">
        <w:rPr>
          <w:rFonts w:ascii="Arial" w:eastAsia="Times New Roman" w:hAnsi="Arial" w:cs="Arial"/>
          <w:color w:val="000000"/>
          <w:sz w:val="20"/>
          <w:szCs w:val="20"/>
        </w:rPr>
        <w:t xml:space="preserve"> 33402 Talence,</w:t>
      </w:r>
    </w:p>
    <w:p w14:paraId="0D18853A" w14:textId="77777777" w:rsidR="0082547A" w:rsidRPr="00255FD0" w:rsidRDefault="0082547A"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 xml:space="preserve">Représenté par son Directeur Général, Monsieur </w:t>
      </w:r>
      <w:r w:rsidR="00B467B2" w:rsidRPr="00255FD0">
        <w:rPr>
          <w:rFonts w:ascii="Arial" w:eastAsia="Times New Roman" w:hAnsi="Arial" w:cs="Arial"/>
          <w:color w:val="000000"/>
          <w:sz w:val="20"/>
          <w:szCs w:val="20"/>
        </w:rPr>
        <w:t>Marc PHALIPPOU</w:t>
      </w:r>
      <w:r w:rsidRPr="00255FD0">
        <w:rPr>
          <w:rFonts w:ascii="Arial" w:eastAsia="Times New Roman" w:hAnsi="Arial" w:cs="Arial"/>
          <w:color w:val="000000"/>
          <w:sz w:val="20"/>
          <w:szCs w:val="20"/>
        </w:rPr>
        <w:t>,</w:t>
      </w:r>
    </w:p>
    <w:p w14:paraId="00BBC2AA" w14:textId="77777777" w:rsidR="0082547A" w:rsidRPr="00255FD0" w:rsidRDefault="0082547A"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 xml:space="preserve">Ci-après désigné « </w:t>
      </w:r>
      <w:r w:rsidRPr="00255FD0">
        <w:rPr>
          <w:rFonts w:ascii="Arial" w:eastAsia="Times New Roman" w:hAnsi="Arial" w:cs="Arial"/>
          <w:b/>
          <w:color w:val="000000"/>
          <w:sz w:val="20"/>
          <w:szCs w:val="20"/>
        </w:rPr>
        <w:t>Bordeaux INP</w:t>
      </w:r>
      <w:r w:rsidRPr="00255FD0">
        <w:rPr>
          <w:rFonts w:ascii="Arial" w:eastAsia="Times New Roman" w:hAnsi="Arial" w:cs="Arial"/>
          <w:color w:val="000000"/>
          <w:sz w:val="20"/>
          <w:szCs w:val="20"/>
        </w:rPr>
        <w:t xml:space="preserve"> »,</w:t>
      </w:r>
    </w:p>
    <w:p w14:paraId="10F5109D" w14:textId="77777777" w:rsidR="0033045D" w:rsidRPr="00255FD0" w:rsidRDefault="0033045D" w:rsidP="0082547A">
      <w:pPr>
        <w:jc w:val="both"/>
        <w:rPr>
          <w:rFonts w:ascii="Arial" w:eastAsia="Times New Roman" w:hAnsi="Arial" w:cs="Arial"/>
          <w:color w:val="000000"/>
          <w:sz w:val="20"/>
          <w:szCs w:val="20"/>
        </w:rPr>
      </w:pPr>
    </w:p>
    <w:p w14:paraId="063028FB" w14:textId="13C9C3E6" w:rsidR="0033045D" w:rsidRPr="00255FD0" w:rsidRDefault="0033045D" w:rsidP="0082547A">
      <w:pPr>
        <w:jc w:val="both"/>
        <w:rPr>
          <w:rFonts w:ascii="Arial" w:eastAsia="Times New Roman" w:hAnsi="Arial" w:cs="Arial"/>
          <w:b/>
          <w:bCs/>
          <w:color w:val="000000"/>
          <w:sz w:val="20"/>
          <w:szCs w:val="20"/>
        </w:rPr>
      </w:pPr>
      <w:r w:rsidRPr="00255FD0">
        <w:rPr>
          <w:rFonts w:ascii="Arial" w:eastAsia="Times New Roman" w:hAnsi="Arial" w:cs="Arial"/>
          <w:b/>
          <w:bCs/>
          <w:color w:val="000000"/>
          <w:sz w:val="20"/>
          <w:szCs w:val="20"/>
        </w:rPr>
        <w:t>Et</w:t>
      </w:r>
    </w:p>
    <w:p w14:paraId="782190FF" w14:textId="77777777" w:rsidR="0033045D" w:rsidRPr="00255FD0" w:rsidRDefault="0033045D" w:rsidP="0082547A">
      <w:pPr>
        <w:jc w:val="both"/>
        <w:rPr>
          <w:rFonts w:ascii="Arial" w:eastAsia="Times New Roman" w:hAnsi="Arial" w:cs="Arial"/>
          <w:color w:val="000000"/>
          <w:sz w:val="20"/>
          <w:szCs w:val="20"/>
        </w:rPr>
      </w:pPr>
    </w:p>
    <w:p w14:paraId="47A2CE3F" w14:textId="77777777" w:rsidR="0033045D" w:rsidRPr="00255FD0" w:rsidRDefault="0033045D" w:rsidP="0033045D">
      <w:pPr>
        <w:jc w:val="both"/>
        <w:rPr>
          <w:rFonts w:ascii="Arial" w:eastAsia="Times New Roman" w:hAnsi="Arial" w:cs="Arial"/>
          <w:b/>
          <w:bCs/>
          <w:color w:val="000000"/>
          <w:sz w:val="20"/>
          <w:szCs w:val="20"/>
        </w:rPr>
      </w:pPr>
      <w:r w:rsidRPr="00255FD0">
        <w:rPr>
          <w:rFonts w:ascii="Arial" w:eastAsia="Times New Roman" w:hAnsi="Arial" w:cs="Arial"/>
          <w:b/>
          <w:bCs/>
          <w:color w:val="000000"/>
          <w:sz w:val="20"/>
          <w:szCs w:val="20"/>
        </w:rPr>
        <w:t>L’INSTITUT NATIONAL DE LA RECHERCHE POUR L’AGRICULTURE, L’ALIMENTATION ET L’ENVIRONNEMENT,</w:t>
      </w:r>
    </w:p>
    <w:p w14:paraId="4BCF2E23" w14:textId="002EEE56"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Etablissement Public à caractère Scientifique et Technologique,</w:t>
      </w:r>
    </w:p>
    <w:p w14:paraId="6629DA17" w14:textId="09BBAED6"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N° SIRET 180 070 039 01803,</w:t>
      </w:r>
    </w:p>
    <w:p w14:paraId="6EA09B57" w14:textId="77777777"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Situé 147 rue de l’Université, 75338 Paris Cedex 07,</w:t>
      </w:r>
    </w:p>
    <w:p w14:paraId="22744388" w14:textId="7AC8F068"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Représenté par son Président Directeur Général, Monsieur Philippe MAUGUIN et par délégation par Monsieur Olivier LAVIALLE, en sa qualité de Président du centre Nouvelle Aquitaine-Bordeaux,</w:t>
      </w:r>
    </w:p>
    <w:p w14:paraId="1EC96B33" w14:textId="018C5203"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 xml:space="preserve">Ci-après désigné « </w:t>
      </w:r>
      <w:r w:rsidRPr="00255FD0">
        <w:rPr>
          <w:rFonts w:ascii="Arial" w:eastAsia="Times New Roman" w:hAnsi="Arial" w:cs="Arial"/>
          <w:b/>
          <w:bCs/>
          <w:color w:val="000000"/>
          <w:sz w:val="20"/>
          <w:szCs w:val="20"/>
        </w:rPr>
        <w:t>INRAE</w:t>
      </w:r>
      <w:r w:rsidRPr="00255FD0">
        <w:rPr>
          <w:rFonts w:ascii="Arial" w:eastAsia="Times New Roman" w:hAnsi="Arial" w:cs="Arial"/>
          <w:color w:val="000000"/>
          <w:sz w:val="20"/>
          <w:szCs w:val="20"/>
        </w:rPr>
        <w:t xml:space="preserve"> »</w:t>
      </w:r>
      <w:r w:rsidR="00F708F0" w:rsidRPr="00255FD0">
        <w:rPr>
          <w:rFonts w:ascii="Arial" w:eastAsia="Times New Roman" w:hAnsi="Arial" w:cs="Arial"/>
          <w:color w:val="000000"/>
          <w:sz w:val="20"/>
          <w:szCs w:val="20"/>
        </w:rPr>
        <w:t>,</w:t>
      </w:r>
    </w:p>
    <w:p w14:paraId="3E2796E6" w14:textId="77777777" w:rsidR="0082547A" w:rsidRPr="00255FD0" w:rsidRDefault="0082547A" w:rsidP="0082547A">
      <w:pPr>
        <w:jc w:val="both"/>
        <w:rPr>
          <w:rFonts w:ascii="Arial" w:eastAsia="Times New Roman" w:hAnsi="Arial" w:cs="Arial"/>
          <w:color w:val="000000"/>
          <w:sz w:val="20"/>
          <w:szCs w:val="20"/>
        </w:rPr>
      </w:pPr>
    </w:p>
    <w:p w14:paraId="6643FB80" w14:textId="4975438B" w:rsidR="0033045D" w:rsidRPr="00255FD0" w:rsidRDefault="0033045D" w:rsidP="0082547A">
      <w:pPr>
        <w:jc w:val="both"/>
        <w:rPr>
          <w:rFonts w:ascii="Arial" w:eastAsia="Times New Roman" w:hAnsi="Arial" w:cs="Arial"/>
          <w:b/>
          <w:bCs/>
          <w:color w:val="000000"/>
          <w:sz w:val="20"/>
          <w:szCs w:val="20"/>
        </w:rPr>
      </w:pPr>
      <w:r w:rsidRPr="00255FD0">
        <w:rPr>
          <w:rFonts w:ascii="Arial" w:eastAsia="Times New Roman" w:hAnsi="Arial" w:cs="Arial"/>
          <w:b/>
          <w:bCs/>
          <w:color w:val="000000"/>
          <w:sz w:val="20"/>
          <w:szCs w:val="20"/>
        </w:rPr>
        <w:t>Et</w:t>
      </w:r>
    </w:p>
    <w:p w14:paraId="35A683E7" w14:textId="77777777" w:rsidR="0033045D" w:rsidRPr="00255FD0" w:rsidRDefault="0033045D" w:rsidP="0082547A">
      <w:pPr>
        <w:jc w:val="both"/>
        <w:rPr>
          <w:rFonts w:ascii="Arial" w:eastAsia="Times New Roman" w:hAnsi="Arial" w:cs="Arial"/>
          <w:color w:val="000000"/>
          <w:sz w:val="20"/>
          <w:szCs w:val="20"/>
        </w:rPr>
      </w:pPr>
    </w:p>
    <w:p w14:paraId="739587B4" w14:textId="77777777"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b/>
          <w:bCs/>
          <w:color w:val="000000"/>
          <w:sz w:val="20"/>
          <w:szCs w:val="20"/>
        </w:rPr>
        <w:t>ECOLE NATIONALE SUPERIEURE DES SCIENCES AGRONOMIQUES DE BORDEAUX AQUITAINE BORDEAUX SCIENCES AGRO</w:t>
      </w:r>
      <w:r w:rsidRPr="00255FD0">
        <w:rPr>
          <w:rFonts w:ascii="Arial" w:eastAsia="Times New Roman" w:hAnsi="Arial" w:cs="Arial"/>
          <w:color w:val="000000"/>
          <w:sz w:val="20"/>
          <w:szCs w:val="20"/>
        </w:rPr>
        <w:t>,</w:t>
      </w:r>
    </w:p>
    <w:p w14:paraId="4A83FBD3" w14:textId="2379FB43"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Etablissement Public National d’Enseignement,</w:t>
      </w:r>
    </w:p>
    <w:p w14:paraId="4460BC2C" w14:textId="19A8FEA7"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N° SIRET 193 302 031 00011,</w:t>
      </w:r>
    </w:p>
    <w:p w14:paraId="4E1FBAC0" w14:textId="033E0F35"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Située 1 cours du Général de Gaulle, CS 40201, 33175 Gradignan Cedex,</w:t>
      </w:r>
    </w:p>
    <w:p w14:paraId="324C3EA1" w14:textId="77777777"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Représentée par sa Directrice, Madame Sabine BRUN-RAGEUL,</w:t>
      </w:r>
    </w:p>
    <w:p w14:paraId="5101EB9B" w14:textId="320B6907" w:rsidR="0033045D" w:rsidRPr="00255FD0" w:rsidRDefault="0033045D" w:rsidP="0033045D">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 xml:space="preserve">Ci-après désignée « </w:t>
      </w:r>
      <w:r w:rsidRPr="00255FD0">
        <w:rPr>
          <w:rFonts w:ascii="Arial" w:eastAsia="Times New Roman" w:hAnsi="Arial" w:cs="Arial"/>
          <w:b/>
          <w:bCs/>
          <w:color w:val="000000"/>
          <w:sz w:val="20"/>
          <w:szCs w:val="20"/>
        </w:rPr>
        <w:t>BSA</w:t>
      </w:r>
      <w:r w:rsidRPr="00255FD0">
        <w:rPr>
          <w:rFonts w:ascii="Arial" w:eastAsia="Times New Roman" w:hAnsi="Arial" w:cs="Arial"/>
          <w:color w:val="000000"/>
          <w:sz w:val="20"/>
          <w:szCs w:val="20"/>
        </w:rPr>
        <w:t xml:space="preserve"> »,</w:t>
      </w:r>
    </w:p>
    <w:p w14:paraId="791D04F2" w14:textId="77777777" w:rsidR="0033045D" w:rsidRPr="00255FD0" w:rsidRDefault="0033045D" w:rsidP="0082547A">
      <w:pPr>
        <w:jc w:val="both"/>
        <w:rPr>
          <w:rFonts w:ascii="Arial" w:eastAsia="Times New Roman" w:hAnsi="Arial" w:cs="Arial"/>
          <w:color w:val="000000"/>
          <w:sz w:val="20"/>
          <w:szCs w:val="20"/>
        </w:rPr>
      </w:pPr>
    </w:p>
    <w:p w14:paraId="0FD4D6AB" w14:textId="1793534B" w:rsidR="0082547A" w:rsidRPr="00255FD0" w:rsidRDefault="0033045D"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 xml:space="preserve">L’Université de Bordeaux, Bordeaux INP, INRAE et BSA </w:t>
      </w:r>
      <w:r w:rsidR="0082547A" w:rsidRPr="00255FD0">
        <w:rPr>
          <w:rFonts w:ascii="Arial" w:eastAsia="Times New Roman" w:hAnsi="Arial" w:cs="Arial"/>
          <w:color w:val="000000"/>
          <w:sz w:val="20"/>
          <w:szCs w:val="20"/>
        </w:rPr>
        <w:t>étant ci-après collectivement désignés par les « </w:t>
      </w:r>
      <w:r w:rsidR="00603BE5" w:rsidRPr="00255FD0">
        <w:rPr>
          <w:rFonts w:ascii="Arial" w:eastAsia="Times New Roman" w:hAnsi="Arial" w:cs="Arial"/>
          <w:b/>
          <w:color w:val="000000"/>
          <w:sz w:val="20"/>
          <w:szCs w:val="20"/>
        </w:rPr>
        <w:t>Etablissements</w:t>
      </w:r>
      <w:r w:rsidR="0082547A" w:rsidRPr="00255FD0">
        <w:rPr>
          <w:rFonts w:ascii="Arial" w:eastAsia="Times New Roman" w:hAnsi="Arial" w:cs="Arial"/>
          <w:color w:val="000000"/>
          <w:sz w:val="20"/>
          <w:szCs w:val="20"/>
        </w:rPr>
        <w:t xml:space="preserve"> »,</w:t>
      </w:r>
    </w:p>
    <w:p w14:paraId="733C0648" w14:textId="77777777" w:rsidR="0082547A" w:rsidRPr="00255FD0" w:rsidRDefault="0082547A" w:rsidP="0082547A">
      <w:pPr>
        <w:jc w:val="both"/>
        <w:rPr>
          <w:rFonts w:ascii="Arial" w:eastAsia="Times New Roman" w:hAnsi="Arial" w:cs="Arial"/>
          <w:color w:val="000000"/>
          <w:sz w:val="20"/>
          <w:szCs w:val="20"/>
        </w:rPr>
      </w:pPr>
      <w:r w:rsidRPr="00255FD0">
        <w:rPr>
          <w:rFonts w:ascii="Arial" w:eastAsia="Times New Roman" w:hAnsi="Arial" w:cs="Arial"/>
          <w:color w:val="000000"/>
          <w:sz w:val="20"/>
          <w:szCs w:val="20"/>
        </w:rPr>
        <w:t xml:space="preserve">  </w:t>
      </w:r>
    </w:p>
    <w:p w14:paraId="7DD9227B" w14:textId="74FD70E3" w:rsidR="0033045D" w:rsidRPr="00255FD0" w:rsidRDefault="0033045D" w:rsidP="0033045D">
      <w:pPr>
        <w:autoSpaceDE w:val="0"/>
        <w:autoSpaceDN w:val="0"/>
        <w:adjustRightInd w:val="0"/>
        <w:jc w:val="both"/>
        <w:rPr>
          <w:rFonts w:ascii="Arial" w:eastAsia="Times New Roman" w:hAnsi="Arial" w:cs="Arial"/>
          <w:color w:val="000000"/>
          <w:sz w:val="20"/>
          <w:szCs w:val="20"/>
        </w:rPr>
      </w:pPr>
      <w:r w:rsidRPr="00255FD0">
        <w:rPr>
          <w:rFonts w:ascii="Arial" w:eastAsia="Times New Roman" w:hAnsi="Arial" w:cs="Arial"/>
          <w:color w:val="000000"/>
          <w:sz w:val="20"/>
          <w:szCs w:val="20"/>
        </w:rPr>
        <w:t>Les Etablissements agissant conjointement tant en leur nom qu'au nom et pour le compte du laboratoire « Œnologie » (OENO - UMR 1366), 210 chemin de Leysotte</w:t>
      </w:r>
      <w:r w:rsidR="00255FD0">
        <w:rPr>
          <w:rFonts w:ascii="Arial" w:eastAsia="Times New Roman" w:hAnsi="Arial" w:cs="Arial"/>
          <w:color w:val="000000"/>
          <w:sz w:val="20"/>
          <w:szCs w:val="20"/>
        </w:rPr>
        <w:t xml:space="preserve">, </w:t>
      </w:r>
      <w:r w:rsidRPr="00255FD0">
        <w:rPr>
          <w:rFonts w:ascii="Arial" w:eastAsia="Times New Roman" w:hAnsi="Arial" w:cs="Arial"/>
          <w:color w:val="000000"/>
          <w:sz w:val="20"/>
          <w:szCs w:val="20"/>
        </w:rPr>
        <w:t>CS50008</w:t>
      </w:r>
      <w:r w:rsidR="00255FD0">
        <w:rPr>
          <w:rFonts w:ascii="Arial" w:eastAsia="Times New Roman" w:hAnsi="Arial" w:cs="Arial"/>
          <w:color w:val="000000"/>
          <w:sz w:val="20"/>
          <w:szCs w:val="20"/>
        </w:rPr>
        <w:t>,</w:t>
      </w:r>
      <w:r w:rsidRPr="00255FD0">
        <w:rPr>
          <w:rFonts w:ascii="Arial" w:eastAsia="Times New Roman" w:hAnsi="Arial" w:cs="Arial"/>
          <w:color w:val="000000"/>
          <w:sz w:val="20"/>
          <w:szCs w:val="20"/>
        </w:rPr>
        <w:t xml:space="preserve"> 33882 Villenave d'Ornon, dirigé par Monsieur Patrick LUCAS,</w:t>
      </w:r>
    </w:p>
    <w:p w14:paraId="00E194CB" w14:textId="77777777" w:rsidR="0033045D" w:rsidRPr="00255FD0" w:rsidRDefault="0033045D" w:rsidP="0033045D">
      <w:pPr>
        <w:autoSpaceDE w:val="0"/>
        <w:autoSpaceDN w:val="0"/>
        <w:adjustRightInd w:val="0"/>
        <w:rPr>
          <w:rFonts w:ascii="Arial" w:eastAsia="Times New Roman" w:hAnsi="Arial" w:cs="Arial"/>
          <w:color w:val="000000"/>
          <w:sz w:val="20"/>
          <w:szCs w:val="20"/>
        </w:rPr>
      </w:pPr>
      <w:r w:rsidRPr="00255FD0">
        <w:rPr>
          <w:rFonts w:ascii="Arial" w:eastAsia="Times New Roman" w:hAnsi="Arial" w:cs="Arial"/>
          <w:color w:val="000000"/>
          <w:sz w:val="20"/>
          <w:szCs w:val="20"/>
        </w:rPr>
        <w:t xml:space="preserve">Ci-après désigné « </w:t>
      </w:r>
      <w:r w:rsidRPr="00255FD0">
        <w:rPr>
          <w:rFonts w:ascii="Arial" w:eastAsia="Times New Roman" w:hAnsi="Arial" w:cs="Arial"/>
          <w:b/>
          <w:bCs/>
          <w:color w:val="000000"/>
          <w:sz w:val="20"/>
          <w:szCs w:val="20"/>
        </w:rPr>
        <w:t>Laboratoire</w:t>
      </w:r>
      <w:r w:rsidRPr="00255FD0">
        <w:rPr>
          <w:rFonts w:ascii="Arial" w:eastAsia="Times New Roman" w:hAnsi="Arial" w:cs="Arial"/>
          <w:color w:val="000000"/>
          <w:sz w:val="20"/>
          <w:szCs w:val="20"/>
        </w:rPr>
        <w:t xml:space="preserve"> »,</w:t>
      </w:r>
    </w:p>
    <w:p w14:paraId="1F8404B0" w14:textId="77777777" w:rsidR="00F50245" w:rsidRPr="00255FD0" w:rsidRDefault="00F50245" w:rsidP="0033045D">
      <w:pPr>
        <w:autoSpaceDE w:val="0"/>
        <w:autoSpaceDN w:val="0"/>
        <w:adjustRightInd w:val="0"/>
        <w:rPr>
          <w:rFonts w:ascii="Arial" w:eastAsia="Times New Roman" w:hAnsi="Arial" w:cs="Arial"/>
          <w:color w:val="000000"/>
          <w:sz w:val="20"/>
          <w:szCs w:val="20"/>
        </w:rPr>
      </w:pPr>
    </w:p>
    <w:p w14:paraId="7FFFEB06" w14:textId="77777777" w:rsidR="00962A72" w:rsidRPr="00255FD0" w:rsidRDefault="00962A72" w:rsidP="00F50245">
      <w:pPr>
        <w:autoSpaceDE w:val="0"/>
        <w:autoSpaceDN w:val="0"/>
        <w:adjustRightInd w:val="0"/>
        <w:jc w:val="both"/>
        <w:rPr>
          <w:rFonts w:ascii="Arial" w:eastAsia="Times New Roman" w:hAnsi="Arial" w:cs="Arial"/>
          <w:color w:val="000000"/>
          <w:sz w:val="20"/>
          <w:szCs w:val="20"/>
        </w:rPr>
      </w:pPr>
    </w:p>
    <w:p w14:paraId="423C6F0F" w14:textId="77777777" w:rsidR="00962A72" w:rsidRPr="00255FD0" w:rsidRDefault="00962A72" w:rsidP="00F50245">
      <w:pPr>
        <w:autoSpaceDE w:val="0"/>
        <w:autoSpaceDN w:val="0"/>
        <w:adjustRightInd w:val="0"/>
        <w:jc w:val="both"/>
        <w:rPr>
          <w:rFonts w:ascii="Arial" w:eastAsia="Times New Roman" w:hAnsi="Arial" w:cs="Arial"/>
          <w:color w:val="000000"/>
          <w:sz w:val="20"/>
          <w:szCs w:val="20"/>
        </w:rPr>
      </w:pPr>
    </w:p>
    <w:p w14:paraId="76BBBF2D" w14:textId="237D6CF7" w:rsidR="00F50245" w:rsidRPr="00255FD0" w:rsidRDefault="00F50245" w:rsidP="00F50245">
      <w:pPr>
        <w:autoSpaceDE w:val="0"/>
        <w:autoSpaceDN w:val="0"/>
        <w:adjustRightInd w:val="0"/>
        <w:jc w:val="both"/>
        <w:rPr>
          <w:rFonts w:ascii="Arial" w:eastAsia="Times New Roman" w:hAnsi="Arial" w:cs="Arial"/>
          <w:color w:val="000000"/>
          <w:sz w:val="20"/>
          <w:szCs w:val="20"/>
        </w:rPr>
      </w:pPr>
      <w:r w:rsidRPr="00255FD0">
        <w:rPr>
          <w:rFonts w:ascii="Arial" w:eastAsia="Times New Roman" w:hAnsi="Arial" w:cs="Arial"/>
          <w:color w:val="000000"/>
          <w:sz w:val="20"/>
          <w:szCs w:val="20"/>
        </w:rPr>
        <w:t>Bordeaux INP, INRAE et BSA en tant que cotutelles du Laboratoire « Œnologie » (OENO - UMR 1366), ont donné un mandat spécial, exclusif et ponctuel à l'Université de Bordeaux pour élaborer, négocier et signer le présent contrat au nom et pour le compte de Bordeaux INP, INRAE et BSA.</w:t>
      </w:r>
    </w:p>
    <w:p w14:paraId="3F33ACD7" w14:textId="25FD48E1" w:rsidR="002A2FAB" w:rsidRPr="00255FD0" w:rsidRDefault="00753D4B" w:rsidP="0033045D">
      <w:pPr>
        <w:autoSpaceDE w:val="0"/>
        <w:autoSpaceDN w:val="0"/>
        <w:adjustRightInd w:val="0"/>
        <w:jc w:val="right"/>
        <w:rPr>
          <w:rFonts w:ascii="Arial" w:eastAsia="Times New Roman" w:hAnsi="Arial" w:cs="Arial"/>
          <w:color w:val="000000"/>
          <w:sz w:val="20"/>
          <w:szCs w:val="20"/>
        </w:rPr>
      </w:pPr>
      <w:r w:rsidRPr="00255FD0">
        <w:rPr>
          <w:rFonts w:ascii="Arial" w:eastAsia="Times New Roman" w:hAnsi="Arial" w:cs="Arial"/>
          <w:color w:val="000000"/>
          <w:sz w:val="20"/>
          <w:szCs w:val="20"/>
        </w:rPr>
        <w:t>de première part,</w:t>
      </w:r>
    </w:p>
    <w:p w14:paraId="6A59CAE2" w14:textId="77777777" w:rsidR="0033045D" w:rsidRPr="00255FD0" w:rsidRDefault="0033045D" w:rsidP="00753D4B">
      <w:pPr>
        <w:autoSpaceDE w:val="0"/>
        <w:autoSpaceDN w:val="0"/>
        <w:adjustRightInd w:val="0"/>
        <w:jc w:val="both"/>
        <w:rPr>
          <w:rFonts w:ascii="Arial" w:eastAsia="Times New Roman" w:hAnsi="Arial" w:cs="Arial"/>
          <w:b/>
          <w:color w:val="000000"/>
          <w:sz w:val="20"/>
          <w:szCs w:val="20"/>
        </w:rPr>
      </w:pPr>
    </w:p>
    <w:p w14:paraId="46DD74FB" w14:textId="3528693B" w:rsidR="00753D4B" w:rsidRPr="00255FD0" w:rsidRDefault="002A2FAB" w:rsidP="00753D4B">
      <w:pPr>
        <w:autoSpaceDE w:val="0"/>
        <w:autoSpaceDN w:val="0"/>
        <w:adjustRightInd w:val="0"/>
        <w:jc w:val="both"/>
        <w:rPr>
          <w:rFonts w:ascii="Arial" w:eastAsia="Times New Roman" w:hAnsi="Arial" w:cs="Arial"/>
          <w:b/>
          <w:color w:val="000000"/>
          <w:sz w:val="20"/>
          <w:szCs w:val="20"/>
        </w:rPr>
      </w:pPr>
      <w:r w:rsidRPr="00255FD0">
        <w:rPr>
          <w:rFonts w:ascii="Arial" w:eastAsia="Times New Roman" w:hAnsi="Arial" w:cs="Arial"/>
          <w:b/>
          <w:color w:val="000000"/>
          <w:sz w:val="20"/>
          <w:szCs w:val="20"/>
        </w:rPr>
        <w:t>Et</w:t>
      </w:r>
    </w:p>
    <w:p w14:paraId="38DD903C" w14:textId="77777777" w:rsidR="00753D4B" w:rsidRPr="00255FD0" w:rsidRDefault="00753D4B" w:rsidP="00753D4B">
      <w:pPr>
        <w:autoSpaceDE w:val="0"/>
        <w:autoSpaceDN w:val="0"/>
        <w:adjustRightInd w:val="0"/>
        <w:jc w:val="both"/>
        <w:rPr>
          <w:rFonts w:ascii="Arial" w:eastAsia="Times New Roman" w:hAnsi="Arial" w:cs="Arial"/>
          <w:b/>
          <w:color w:val="000000"/>
          <w:sz w:val="20"/>
          <w:szCs w:val="20"/>
        </w:rPr>
      </w:pPr>
    </w:p>
    <w:p w14:paraId="26F3197A" w14:textId="77777777" w:rsidR="00E0602F" w:rsidRPr="00255FD0" w:rsidRDefault="00AC1EA7" w:rsidP="005E43E8">
      <w:pPr>
        <w:autoSpaceDE w:val="0"/>
        <w:autoSpaceDN w:val="0"/>
        <w:adjustRightInd w:val="0"/>
        <w:jc w:val="both"/>
        <w:rPr>
          <w:rFonts w:ascii="Arial" w:hAnsi="Arial" w:cs="Arial"/>
          <w:color w:val="000000"/>
          <w:sz w:val="20"/>
          <w:szCs w:val="20"/>
        </w:rPr>
      </w:pPr>
      <w:sdt>
        <w:sdtPr>
          <w:rPr>
            <w:rFonts w:ascii="Arial" w:hAnsi="Arial" w:cs="Arial"/>
            <w:b/>
            <w:caps/>
            <w:sz w:val="20"/>
            <w:szCs w:val="20"/>
          </w:rPr>
          <w:id w:val="-925102043"/>
          <w:placeholder>
            <w:docPart w:val="DefaultPlaceholder_1082065158"/>
          </w:placeholder>
          <w:text/>
        </w:sdtPr>
        <w:sdtEndPr/>
        <w:sdtContent>
          <w:r w:rsidR="00871C84" w:rsidRPr="00255FD0">
            <w:rPr>
              <w:rFonts w:ascii="Arial" w:hAnsi="Arial" w:cs="Arial"/>
              <w:b/>
              <w:caps/>
              <w:sz w:val="20"/>
              <w:szCs w:val="20"/>
            </w:rPr>
            <w:t xml:space="preserve">Nom </w:t>
          </w:r>
          <w:r w:rsidR="00E0602F" w:rsidRPr="00255FD0">
            <w:rPr>
              <w:rFonts w:ascii="Arial" w:hAnsi="Arial" w:cs="Arial"/>
              <w:b/>
              <w:caps/>
              <w:sz w:val="20"/>
              <w:szCs w:val="20"/>
            </w:rPr>
            <w:t>Société</w:t>
          </w:r>
        </w:sdtContent>
      </w:sdt>
      <w:r w:rsidR="00871C84" w:rsidRPr="00255FD0">
        <w:rPr>
          <w:rFonts w:ascii="Arial" w:hAnsi="Arial" w:cs="Arial"/>
          <w:color w:val="000000"/>
          <w:sz w:val="20"/>
          <w:szCs w:val="20"/>
        </w:rPr>
        <w:t>,</w:t>
      </w:r>
    </w:p>
    <w:p w14:paraId="57252254" w14:textId="77777777" w:rsidR="005E43E8" w:rsidRPr="00255FD0" w:rsidRDefault="00AC1EA7" w:rsidP="005E43E8">
      <w:pPr>
        <w:autoSpaceDE w:val="0"/>
        <w:autoSpaceDN w:val="0"/>
        <w:adjustRightInd w:val="0"/>
        <w:jc w:val="both"/>
        <w:rPr>
          <w:rFonts w:ascii="Arial" w:hAnsi="Arial" w:cs="Arial"/>
          <w:color w:val="000000"/>
          <w:sz w:val="20"/>
          <w:szCs w:val="20"/>
        </w:rPr>
      </w:pPr>
      <w:sdt>
        <w:sdtPr>
          <w:rPr>
            <w:rFonts w:ascii="Arial" w:hAnsi="Arial" w:cs="Arial"/>
            <w:color w:val="000000"/>
            <w:sz w:val="20"/>
            <w:szCs w:val="20"/>
          </w:rPr>
          <w:id w:val="1227876855"/>
          <w:placeholder>
            <w:docPart w:val="DefaultPlaceholder_1082065158"/>
          </w:placeholder>
          <w:text/>
        </w:sdtPr>
        <w:sdtEndPr/>
        <w:sdtContent>
          <w:r w:rsidR="005E43E8" w:rsidRPr="00255FD0">
            <w:rPr>
              <w:rFonts w:ascii="Arial" w:hAnsi="Arial" w:cs="Arial"/>
              <w:color w:val="000000"/>
              <w:sz w:val="20"/>
              <w:szCs w:val="20"/>
            </w:rPr>
            <w:t>Adresse</w:t>
          </w:r>
        </w:sdtContent>
      </w:sdt>
      <w:r w:rsidR="005E43E8" w:rsidRPr="00255FD0">
        <w:rPr>
          <w:rFonts w:ascii="Arial" w:hAnsi="Arial" w:cs="Arial"/>
          <w:color w:val="000000"/>
          <w:sz w:val="20"/>
          <w:szCs w:val="20"/>
        </w:rPr>
        <w:t>,</w:t>
      </w:r>
    </w:p>
    <w:p w14:paraId="46A2D585" w14:textId="77777777" w:rsidR="005E43E8" w:rsidRPr="00255FD0" w:rsidRDefault="005E43E8" w:rsidP="005E43E8">
      <w:pPr>
        <w:autoSpaceDE w:val="0"/>
        <w:autoSpaceDN w:val="0"/>
        <w:adjustRightInd w:val="0"/>
        <w:jc w:val="both"/>
        <w:rPr>
          <w:rFonts w:ascii="Arial" w:hAnsi="Arial" w:cs="Arial"/>
          <w:bCs/>
          <w:i/>
          <w:color w:val="000000"/>
          <w:sz w:val="20"/>
          <w:szCs w:val="20"/>
          <w:highlight w:val="yellow"/>
        </w:rPr>
      </w:pPr>
      <w:r w:rsidRPr="00255FD0">
        <w:rPr>
          <w:rFonts w:ascii="Arial" w:hAnsi="Arial" w:cs="Arial"/>
          <w:bCs/>
          <w:color w:val="000000"/>
          <w:sz w:val="20"/>
          <w:szCs w:val="20"/>
        </w:rPr>
        <w:t xml:space="preserve">Représenté par </w:t>
      </w:r>
      <w:sdt>
        <w:sdtPr>
          <w:rPr>
            <w:rFonts w:ascii="Arial" w:hAnsi="Arial" w:cs="Arial"/>
            <w:bCs/>
            <w:color w:val="000000"/>
            <w:sz w:val="20"/>
            <w:szCs w:val="20"/>
          </w:rPr>
          <w:id w:val="1118409044"/>
          <w:placeholder>
            <w:docPart w:val="DefaultPlaceholder_1082065158"/>
          </w:placeholder>
          <w:text/>
        </w:sdtPr>
        <w:sdtEndPr/>
        <w:sdtContent>
          <w:r w:rsidRPr="00255FD0">
            <w:rPr>
              <w:rFonts w:ascii="Arial" w:hAnsi="Arial" w:cs="Arial"/>
              <w:bCs/>
              <w:color w:val="000000"/>
              <w:sz w:val="20"/>
              <w:szCs w:val="20"/>
            </w:rPr>
            <w:t>titre</w:t>
          </w:r>
        </w:sdtContent>
      </w:sdt>
      <w:r w:rsidRPr="00255FD0">
        <w:rPr>
          <w:rFonts w:ascii="Arial" w:hAnsi="Arial" w:cs="Arial"/>
          <w:bCs/>
          <w:color w:val="000000"/>
          <w:sz w:val="20"/>
          <w:szCs w:val="20"/>
        </w:rPr>
        <w:t xml:space="preserve">, </w:t>
      </w:r>
      <w:sdt>
        <w:sdtPr>
          <w:rPr>
            <w:rFonts w:ascii="Arial" w:hAnsi="Arial" w:cs="Arial"/>
            <w:bCs/>
            <w:color w:val="000000"/>
            <w:sz w:val="20"/>
            <w:szCs w:val="20"/>
          </w:rPr>
          <w:id w:val="502403467"/>
          <w:placeholder>
            <w:docPart w:val="DefaultPlaceholder_1082065158"/>
          </w:placeholder>
          <w:text/>
        </w:sdtPr>
        <w:sdtEndPr/>
        <w:sdtContent>
          <w:r w:rsidRPr="00255FD0">
            <w:rPr>
              <w:rFonts w:ascii="Arial" w:hAnsi="Arial" w:cs="Arial"/>
              <w:bCs/>
              <w:color w:val="000000"/>
              <w:sz w:val="20"/>
              <w:szCs w:val="20"/>
            </w:rPr>
            <w:t>Monsieur/Madame</w:t>
          </w:r>
          <w:r w:rsidR="00871C84" w:rsidRPr="00255FD0">
            <w:rPr>
              <w:rFonts w:ascii="Arial" w:hAnsi="Arial" w:cs="Arial"/>
              <w:bCs/>
              <w:color w:val="000000"/>
              <w:sz w:val="20"/>
              <w:szCs w:val="20"/>
            </w:rPr>
            <w:t xml:space="preserve"> Prénom NOM</w:t>
          </w:r>
        </w:sdtContent>
      </w:sdt>
      <w:r w:rsidR="00871C84" w:rsidRPr="00255FD0">
        <w:rPr>
          <w:rFonts w:ascii="Arial" w:hAnsi="Arial" w:cs="Arial"/>
          <w:bCs/>
          <w:color w:val="000000"/>
          <w:sz w:val="20"/>
          <w:szCs w:val="20"/>
        </w:rPr>
        <w:t>,</w:t>
      </w:r>
    </w:p>
    <w:p w14:paraId="6FE62375" w14:textId="7AF33E72" w:rsidR="005E43E8" w:rsidRPr="00255FD0" w:rsidRDefault="005E43E8" w:rsidP="005E43E8">
      <w:pPr>
        <w:autoSpaceDE w:val="0"/>
        <w:autoSpaceDN w:val="0"/>
        <w:adjustRightInd w:val="0"/>
        <w:jc w:val="both"/>
        <w:rPr>
          <w:rFonts w:ascii="Arial" w:hAnsi="Arial" w:cs="Arial"/>
          <w:color w:val="000000"/>
          <w:sz w:val="20"/>
          <w:szCs w:val="20"/>
        </w:rPr>
      </w:pPr>
      <w:r w:rsidRPr="00255FD0">
        <w:rPr>
          <w:rFonts w:ascii="Arial" w:hAnsi="Arial" w:cs="Arial"/>
          <w:color w:val="000000"/>
          <w:sz w:val="20"/>
          <w:szCs w:val="20"/>
        </w:rPr>
        <w:t xml:space="preserve">Ci-après désigné par le « </w:t>
      </w:r>
      <w:r w:rsidRPr="00255FD0">
        <w:rPr>
          <w:rFonts w:ascii="Arial" w:hAnsi="Arial" w:cs="Arial"/>
          <w:b/>
          <w:color w:val="000000"/>
          <w:sz w:val="20"/>
          <w:szCs w:val="20"/>
        </w:rPr>
        <w:t>B</w:t>
      </w:r>
      <w:r w:rsidR="00E0602F" w:rsidRPr="00255FD0">
        <w:rPr>
          <w:rFonts w:ascii="Arial" w:hAnsi="Arial" w:cs="Arial"/>
          <w:b/>
          <w:color w:val="000000"/>
          <w:sz w:val="20"/>
          <w:szCs w:val="20"/>
        </w:rPr>
        <w:t xml:space="preserve">énéficiaire </w:t>
      </w:r>
      <w:r w:rsidRPr="00255FD0">
        <w:rPr>
          <w:rFonts w:ascii="Arial" w:hAnsi="Arial" w:cs="Arial"/>
          <w:color w:val="000000"/>
          <w:sz w:val="20"/>
          <w:szCs w:val="20"/>
        </w:rPr>
        <w:t>»,</w:t>
      </w:r>
    </w:p>
    <w:p w14:paraId="6AEB3F08" w14:textId="77777777" w:rsidR="005E43E8" w:rsidRPr="00255FD0" w:rsidRDefault="005E43E8" w:rsidP="005E43E8">
      <w:pPr>
        <w:autoSpaceDE w:val="0"/>
        <w:autoSpaceDN w:val="0"/>
        <w:adjustRightInd w:val="0"/>
        <w:jc w:val="both"/>
        <w:rPr>
          <w:rFonts w:ascii="Arial" w:hAnsi="Arial" w:cs="Arial"/>
          <w:color w:val="000000"/>
          <w:sz w:val="20"/>
          <w:szCs w:val="20"/>
        </w:rPr>
      </w:pPr>
    </w:p>
    <w:p w14:paraId="5DDDF5BD" w14:textId="77777777" w:rsidR="005E43E8" w:rsidRPr="00255FD0" w:rsidRDefault="005E43E8" w:rsidP="005E43E8">
      <w:pPr>
        <w:autoSpaceDE w:val="0"/>
        <w:autoSpaceDN w:val="0"/>
        <w:adjustRightInd w:val="0"/>
        <w:jc w:val="right"/>
        <w:rPr>
          <w:rFonts w:ascii="Arial" w:hAnsi="Arial" w:cs="Arial"/>
          <w:color w:val="000000"/>
          <w:sz w:val="20"/>
          <w:szCs w:val="20"/>
        </w:rPr>
      </w:pPr>
      <w:r w:rsidRPr="00255FD0">
        <w:rPr>
          <w:rFonts w:ascii="Arial" w:hAnsi="Arial" w:cs="Arial"/>
          <w:color w:val="000000"/>
          <w:sz w:val="20"/>
          <w:szCs w:val="20"/>
        </w:rPr>
        <w:t>de deuxième part,</w:t>
      </w:r>
    </w:p>
    <w:p w14:paraId="272939CA" w14:textId="77777777" w:rsidR="005E43E8" w:rsidRPr="00255FD0" w:rsidRDefault="005E43E8" w:rsidP="005E43E8">
      <w:pPr>
        <w:jc w:val="both"/>
        <w:rPr>
          <w:rFonts w:ascii="Arial" w:eastAsia="Arial Unicode MS" w:hAnsi="Arial" w:cs="Arial"/>
          <w:sz w:val="20"/>
          <w:szCs w:val="20"/>
        </w:rPr>
      </w:pPr>
    </w:p>
    <w:p w14:paraId="739AC3F6" w14:textId="77777777" w:rsidR="005E43E8" w:rsidRPr="00255FD0" w:rsidRDefault="005E43E8" w:rsidP="005E43E8">
      <w:pPr>
        <w:jc w:val="both"/>
        <w:rPr>
          <w:rFonts w:ascii="Arial" w:eastAsia="Arial Unicode MS" w:hAnsi="Arial" w:cs="Arial"/>
          <w:sz w:val="20"/>
          <w:szCs w:val="20"/>
        </w:rPr>
      </w:pPr>
      <w:r w:rsidRPr="00255FD0">
        <w:rPr>
          <w:rFonts w:ascii="Arial" w:eastAsia="Arial Unicode MS" w:hAnsi="Arial" w:cs="Arial"/>
          <w:sz w:val="20"/>
          <w:szCs w:val="20"/>
        </w:rPr>
        <w:t xml:space="preserve">Les </w:t>
      </w:r>
      <w:r w:rsidR="00603BE5" w:rsidRPr="00255FD0">
        <w:rPr>
          <w:rFonts w:ascii="Arial" w:eastAsia="Arial Unicode MS" w:hAnsi="Arial" w:cs="Arial"/>
          <w:sz w:val="20"/>
          <w:szCs w:val="20"/>
        </w:rPr>
        <w:t>Etablissements</w:t>
      </w:r>
      <w:r w:rsidRPr="00255FD0">
        <w:rPr>
          <w:rFonts w:ascii="Arial" w:hAnsi="Arial" w:cs="Arial"/>
          <w:sz w:val="20"/>
          <w:szCs w:val="20"/>
        </w:rPr>
        <w:t xml:space="preserve"> et </w:t>
      </w:r>
      <w:r w:rsidR="002C3C7B" w:rsidRPr="00255FD0">
        <w:rPr>
          <w:rFonts w:ascii="Arial" w:hAnsi="Arial" w:cs="Arial"/>
          <w:sz w:val="20"/>
          <w:szCs w:val="20"/>
        </w:rPr>
        <w:t>le B</w:t>
      </w:r>
      <w:r w:rsidR="00603BE5" w:rsidRPr="00255FD0">
        <w:rPr>
          <w:rFonts w:ascii="Arial" w:hAnsi="Arial" w:cs="Arial"/>
          <w:sz w:val="20"/>
          <w:szCs w:val="20"/>
        </w:rPr>
        <w:t xml:space="preserve">énéficiaire </w:t>
      </w:r>
      <w:r w:rsidRPr="00255FD0">
        <w:rPr>
          <w:rFonts w:ascii="Arial" w:eastAsia="Arial Unicode MS" w:hAnsi="Arial" w:cs="Arial"/>
          <w:sz w:val="20"/>
          <w:szCs w:val="20"/>
        </w:rPr>
        <w:t>étant ci-après individuellement ou collectivement désignés par la ou les « </w:t>
      </w:r>
      <w:r w:rsidR="002C3C7B" w:rsidRPr="00255FD0">
        <w:rPr>
          <w:rFonts w:ascii="Arial" w:eastAsia="Arial Unicode MS" w:hAnsi="Arial" w:cs="Arial"/>
          <w:b/>
          <w:sz w:val="20"/>
          <w:szCs w:val="20"/>
        </w:rPr>
        <w:t>P</w:t>
      </w:r>
      <w:r w:rsidR="00603BE5" w:rsidRPr="00255FD0">
        <w:rPr>
          <w:rFonts w:ascii="Arial" w:eastAsia="Arial Unicode MS" w:hAnsi="Arial" w:cs="Arial"/>
          <w:b/>
          <w:sz w:val="20"/>
          <w:szCs w:val="20"/>
        </w:rPr>
        <w:t>artie(s</w:t>
      </w:r>
      <w:r w:rsidR="002C3C7B" w:rsidRPr="00255FD0">
        <w:rPr>
          <w:rFonts w:ascii="Arial" w:eastAsia="Arial Unicode MS" w:hAnsi="Arial" w:cs="Arial"/>
          <w:b/>
          <w:sz w:val="20"/>
          <w:szCs w:val="20"/>
        </w:rPr>
        <w:t>)</w:t>
      </w:r>
      <w:r w:rsidR="002C3C7B" w:rsidRPr="00255FD0">
        <w:rPr>
          <w:rFonts w:ascii="Arial" w:eastAsia="Arial Unicode MS" w:hAnsi="Arial" w:cs="Arial"/>
          <w:sz w:val="20"/>
          <w:szCs w:val="20"/>
        </w:rPr>
        <w:t> </w:t>
      </w:r>
      <w:r w:rsidRPr="00255FD0">
        <w:rPr>
          <w:rFonts w:ascii="Arial" w:eastAsia="Arial Unicode MS" w:hAnsi="Arial" w:cs="Arial"/>
          <w:sz w:val="20"/>
          <w:szCs w:val="20"/>
        </w:rPr>
        <w:t>».</w:t>
      </w:r>
    </w:p>
    <w:p w14:paraId="135C9C72" w14:textId="77777777" w:rsidR="00DE5AB4" w:rsidRPr="00255FD0" w:rsidRDefault="00DE5AB4" w:rsidP="005E43E8">
      <w:pPr>
        <w:jc w:val="both"/>
        <w:rPr>
          <w:rFonts w:ascii="Arial" w:hAnsi="Arial" w:cs="Arial"/>
          <w:sz w:val="20"/>
          <w:szCs w:val="20"/>
        </w:rPr>
      </w:pPr>
    </w:p>
    <w:p w14:paraId="62EA806D" w14:textId="60AFA1E9" w:rsidR="005E43E8" w:rsidRPr="00255FD0" w:rsidRDefault="005E43E8" w:rsidP="005E43E8">
      <w:pPr>
        <w:pStyle w:val="Stylesous-titre1Gauche0cm"/>
        <w:tabs>
          <w:tab w:val="clear" w:pos="4536"/>
          <w:tab w:val="clear" w:pos="7938"/>
          <w:tab w:val="clear" w:pos="9923"/>
        </w:tabs>
        <w:ind w:left="0"/>
        <w:jc w:val="both"/>
        <w:rPr>
          <w:color w:val="auto"/>
          <w:sz w:val="20"/>
          <w:szCs w:val="20"/>
        </w:rPr>
      </w:pPr>
      <w:r w:rsidRPr="00255FD0">
        <w:rPr>
          <w:color w:val="auto"/>
          <w:sz w:val="20"/>
          <w:szCs w:val="20"/>
        </w:rPr>
        <w:t>ATTENDU QUE :</w:t>
      </w:r>
    </w:p>
    <w:p w14:paraId="594DCC95" w14:textId="77777777" w:rsidR="005E43E8" w:rsidRPr="00255FD0" w:rsidRDefault="005E43E8" w:rsidP="005E43E8">
      <w:pPr>
        <w:pStyle w:val="TexteCar"/>
        <w:tabs>
          <w:tab w:val="clear" w:pos="170"/>
          <w:tab w:val="clear" w:pos="284"/>
          <w:tab w:val="clear" w:pos="3119"/>
          <w:tab w:val="clear" w:pos="4536"/>
          <w:tab w:val="clear" w:pos="7938"/>
          <w:tab w:val="clear" w:pos="9923"/>
        </w:tabs>
        <w:rPr>
          <w:i/>
          <w:iCs/>
          <w:color w:val="auto"/>
        </w:rPr>
      </w:pPr>
    </w:p>
    <w:p w14:paraId="18AE5B0E" w14:textId="77777777" w:rsidR="005E43E8" w:rsidRPr="00255FD0" w:rsidRDefault="005E43E8" w:rsidP="005E43E8">
      <w:pPr>
        <w:pStyle w:val="TexteCar"/>
        <w:tabs>
          <w:tab w:val="clear" w:pos="170"/>
          <w:tab w:val="clear" w:pos="284"/>
          <w:tab w:val="clear" w:pos="3119"/>
          <w:tab w:val="clear" w:pos="4536"/>
          <w:tab w:val="clear" w:pos="7938"/>
          <w:tab w:val="clear" w:pos="9923"/>
        </w:tabs>
        <w:rPr>
          <w:color w:val="auto"/>
        </w:rPr>
      </w:pPr>
      <w:r w:rsidRPr="00255FD0">
        <w:rPr>
          <w:color w:val="auto"/>
        </w:rPr>
        <w:t xml:space="preserve">Les </w:t>
      </w:r>
      <w:r w:rsidR="00603BE5" w:rsidRPr="00255FD0">
        <w:rPr>
          <w:color w:val="auto"/>
        </w:rPr>
        <w:t>E</w:t>
      </w:r>
      <w:r w:rsidR="00115FB0" w:rsidRPr="00255FD0">
        <w:rPr>
          <w:color w:val="auto"/>
        </w:rPr>
        <w:t>tablissements</w:t>
      </w:r>
      <w:r w:rsidRPr="00255FD0">
        <w:rPr>
          <w:color w:val="auto"/>
        </w:rPr>
        <w:t xml:space="preserve">, à travers leur Laboratoire, ont développé le </w:t>
      </w:r>
      <w:r w:rsidR="00F24BDA" w:rsidRPr="00255FD0">
        <w:rPr>
          <w:color w:val="auto"/>
        </w:rPr>
        <w:t>Matériel</w:t>
      </w:r>
      <w:r w:rsidRPr="00255FD0">
        <w:rPr>
          <w:color w:val="auto"/>
        </w:rPr>
        <w:t xml:space="preserve"> </w:t>
      </w:r>
      <w:r w:rsidR="004F2B7B" w:rsidRPr="00255FD0">
        <w:rPr>
          <w:color w:val="auto"/>
        </w:rPr>
        <w:t xml:space="preserve">dont les références figurent </w:t>
      </w:r>
      <w:r w:rsidRPr="00255FD0">
        <w:rPr>
          <w:color w:val="auto"/>
        </w:rPr>
        <w:t xml:space="preserve">en </w:t>
      </w:r>
      <w:r w:rsidRPr="0039550D">
        <w:rPr>
          <w:color w:val="auto"/>
        </w:rPr>
        <w:t>a</w:t>
      </w:r>
      <w:r w:rsidRPr="00255FD0">
        <w:rPr>
          <w:color w:val="auto"/>
        </w:rPr>
        <w:t>nn</w:t>
      </w:r>
      <w:r w:rsidR="002C3C7B" w:rsidRPr="00255FD0">
        <w:rPr>
          <w:color w:val="auto"/>
        </w:rPr>
        <w:t>exe n°1.</w:t>
      </w:r>
    </w:p>
    <w:p w14:paraId="73E7E347" w14:textId="77777777" w:rsidR="005E43E8" w:rsidRPr="00255FD0" w:rsidRDefault="005E43E8" w:rsidP="005E43E8">
      <w:pPr>
        <w:pStyle w:val="TexteCar"/>
        <w:tabs>
          <w:tab w:val="clear" w:pos="170"/>
          <w:tab w:val="clear" w:pos="284"/>
          <w:tab w:val="clear" w:pos="3119"/>
          <w:tab w:val="clear" w:pos="4536"/>
          <w:tab w:val="clear" w:pos="7938"/>
          <w:tab w:val="clear" w:pos="9923"/>
        </w:tabs>
        <w:rPr>
          <w:color w:val="auto"/>
        </w:rPr>
      </w:pPr>
    </w:p>
    <w:p w14:paraId="220707AA" w14:textId="77777777" w:rsidR="005E43E8" w:rsidRPr="00255FD0" w:rsidRDefault="002C3C7B" w:rsidP="005E43E8">
      <w:pPr>
        <w:pStyle w:val="TexteCar"/>
        <w:tabs>
          <w:tab w:val="clear" w:pos="170"/>
          <w:tab w:val="clear" w:pos="284"/>
          <w:tab w:val="clear" w:pos="3119"/>
          <w:tab w:val="clear" w:pos="4536"/>
          <w:tab w:val="clear" w:pos="7938"/>
          <w:tab w:val="clear" w:pos="9923"/>
        </w:tabs>
        <w:rPr>
          <w:color w:val="auto"/>
        </w:rPr>
      </w:pPr>
      <w:r w:rsidRPr="00255FD0">
        <w:rPr>
          <w:color w:val="auto"/>
        </w:rPr>
        <w:t>Le B</w:t>
      </w:r>
      <w:r w:rsidR="00A976A5" w:rsidRPr="00255FD0">
        <w:rPr>
          <w:color w:val="auto"/>
        </w:rPr>
        <w:t>énéficiaire e</w:t>
      </w:r>
      <w:r w:rsidR="005E43E8" w:rsidRPr="00255FD0">
        <w:rPr>
          <w:color w:val="auto"/>
        </w:rPr>
        <w:t>t plus particulièrement son responsable scientifique</w:t>
      </w:r>
      <w:r w:rsidR="004F2B7B" w:rsidRPr="00255FD0">
        <w:rPr>
          <w:color w:val="auto"/>
        </w:rPr>
        <w:t xml:space="preserve"> </w:t>
      </w:r>
      <w:r w:rsidR="005E43E8" w:rsidRPr="00255FD0">
        <w:rPr>
          <w:color w:val="auto"/>
        </w:rPr>
        <w:t xml:space="preserve">souhaite utiliser le </w:t>
      </w:r>
      <w:r w:rsidR="00F24BDA" w:rsidRPr="00255FD0">
        <w:rPr>
          <w:color w:val="auto"/>
        </w:rPr>
        <w:t>Matériel</w:t>
      </w:r>
      <w:r w:rsidR="005E43E8" w:rsidRPr="00255FD0">
        <w:rPr>
          <w:color w:val="auto"/>
        </w:rPr>
        <w:t xml:space="preserve"> </w:t>
      </w:r>
      <w:r w:rsidRPr="00255FD0">
        <w:rPr>
          <w:color w:val="auto"/>
        </w:rPr>
        <w:t xml:space="preserve">des </w:t>
      </w:r>
      <w:r w:rsidR="00115FB0" w:rsidRPr="00255FD0">
        <w:rPr>
          <w:color w:val="auto"/>
        </w:rPr>
        <w:t>Etablissements</w:t>
      </w:r>
      <w:r w:rsidR="005E43E8" w:rsidRPr="00255FD0">
        <w:rPr>
          <w:color w:val="auto"/>
        </w:rPr>
        <w:t xml:space="preserve"> à des fins de recherche interne.</w:t>
      </w:r>
    </w:p>
    <w:p w14:paraId="02BDDBC1" w14:textId="77777777" w:rsidR="005E43E8" w:rsidRPr="00255FD0" w:rsidRDefault="005E43E8" w:rsidP="005E43E8">
      <w:pPr>
        <w:pStyle w:val="TexteCar"/>
        <w:tabs>
          <w:tab w:val="clear" w:pos="170"/>
          <w:tab w:val="clear" w:pos="284"/>
          <w:tab w:val="clear" w:pos="3119"/>
          <w:tab w:val="clear" w:pos="4536"/>
          <w:tab w:val="clear" w:pos="7938"/>
          <w:tab w:val="clear" w:pos="9923"/>
        </w:tabs>
        <w:rPr>
          <w:color w:val="auto"/>
        </w:rPr>
      </w:pPr>
    </w:p>
    <w:p w14:paraId="48A42A2B" w14:textId="77777777" w:rsidR="005E43E8" w:rsidRPr="00255FD0" w:rsidRDefault="005E43E8" w:rsidP="005E43E8">
      <w:pPr>
        <w:pStyle w:val="TexteCar"/>
        <w:tabs>
          <w:tab w:val="clear" w:pos="170"/>
          <w:tab w:val="clear" w:pos="284"/>
          <w:tab w:val="clear" w:pos="3119"/>
          <w:tab w:val="clear" w:pos="4536"/>
          <w:tab w:val="clear" w:pos="7938"/>
          <w:tab w:val="clear" w:pos="9923"/>
        </w:tabs>
        <w:rPr>
          <w:color w:val="auto"/>
        </w:rPr>
      </w:pPr>
      <w:r w:rsidRPr="00255FD0">
        <w:rPr>
          <w:color w:val="auto"/>
        </w:rPr>
        <w:t>Le</w:t>
      </w:r>
      <w:r w:rsidR="002C3C7B" w:rsidRPr="00255FD0">
        <w:rPr>
          <w:color w:val="auto"/>
        </w:rPr>
        <w:t xml:space="preserve">s </w:t>
      </w:r>
      <w:r w:rsidR="00115FB0" w:rsidRPr="00255FD0">
        <w:rPr>
          <w:color w:val="auto"/>
        </w:rPr>
        <w:t>Etablissements</w:t>
      </w:r>
      <w:r w:rsidRPr="00255FD0">
        <w:rPr>
          <w:color w:val="auto"/>
        </w:rPr>
        <w:t xml:space="preserve"> accepte</w:t>
      </w:r>
      <w:r w:rsidR="002C3C7B" w:rsidRPr="00255FD0">
        <w:rPr>
          <w:color w:val="auto"/>
        </w:rPr>
        <w:t>nt</w:t>
      </w:r>
      <w:r w:rsidRPr="00255FD0">
        <w:rPr>
          <w:color w:val="auto"/>
        </w:rPr>
        <w:t xml:space="preserve"> de fournir le </w:t>
      </w:r>
      <w:r w:rsidR="00F24BDA" w:rsidRPr="00255FD0">
        <w:rPr>
          <w:color w:val="auto"/>
        </w:rPr>
        <w:t>Matériel</w:t>
      </w:r>
      <w:r w:rsidRPr="00255FD0">
        <w:rPr>
          <w:color w:val="auto"/>
        </w:rPr>
        <w:t xml:space="preserve"> </w:t>
      </w:r>
      <w:r w:rsidR="00F24BDA" w:rsidRPr="00255FD0">
        <w:rPr>
          <w:color w:val="auto"/>
        </w:rPr>
        <w:t>Original</w:t>
      </w:r>
      <w:r w:rsidRPr="00255FD0">
        <w:rPr>
          <w:color w:val="auto"/>
        </w:rPr>
        <w:t xml:space="preserve"> au </w:t>
      </w:r>
      <w:r w:rsidR="00A976A5" w:rsidRPr="00255FD0">
        <w:rPr>
          <w:color w:val="auto"/>
        </w:rPr>
        <w:t>Bénéficiaire</w:t>
      </w:r>
      <w:r w:rsidRPr="00255FD0">
        <w:rPr>
          <w:color w:val="auto"/>
        </w:rPr>
        <w:t>, ainsi que les informations nécessaires à la conduite de ses travaux, aux termes et conditions définis dans le présent accord.</w:t>
      </w:r>
    </w:p>
    <w:p w14:paraId="5CF29029" w14:textId="77777777" w:rsidR="005E43E8" w:rsidRPr="00255FD0" w:rsidRDefault="005E43E8" w:rsidP="005E43E8">
      <w:pPr>
        <w:pStyle w:val="sous-titre1"/>
        <w:tabs>
          <w:tab w:val="clear" w:pos="4536"/>
          <w:tab w:val="clear" w:pos="7938"/>
          <w:tab w:val="clear" w:pos="9923"/>
        </w:tabs>
        <w:ind w:left="0"/>
        <w:jc w:val="both"/>
        <w:rPr>
          <w:b w:val="0"/>
          <w:bCs w:val="0"/>
          <w:color w:val="auto"/>
          <w:sz w:val="20"/>
          <w:szCs w:val="20"/>
        </w:rPr>
      </w:pPr>
    </w:p>
    <w:p w14:paraId="60914BE2" w14:textId="77777777" w:rsidR="005E43E8" w:rsidRPr="00255FD0" w:rsidRDefault="005E43E8" w:rsidP="005E43E8">
      <w:pPr>
        <w:jc w:val="both"/>
        <w:rPr>
          <w:rFonts w:ascii="Arial" w:hAnsi="Arial" w:cs="Arial"/>
          <w:b/>
          <w:bCs/>
          <w:sz w:val="20"/>
          <w:szCs w:val="20"/>
          <w:u w:val="single"/>
        </w:rPr>
      </w:pPr>
      <w:r w:rsidRPr="00255FD0">
        <w:rPr>
          <w:rFonts w:ascii="Arial" w:hAnsi="Arial" w:cs="Arial"/>
          <w:b/>
          <w:bCs/>
          <w:sz w:val="20"/>
          <w:szCs w:val="20"/>
        </w:rPr>
        <w:t>EN CONSEQUENCE, LES PARTIES ONT CONVENU DE CE QUI SUIT :</w:t>
      </w:r>
    </w:p>
    <w:p w14:paraId="411918E2" w14:textId="77777777" w:rsidR="002C3C7B" w:rsidRPr="00255FD0" w:rsidRDefault="003D3C95" w:rsidP="00674807">
      <w:pPr>
        <w:spacing w:before="240" w:after="240"/>
        <w:jc w:val="center"/>
        <w:rPr>
          <w:rFonts w:ascii="Arial" w:hAnsi="Arial" w:cs="Arial"/>
          <w:b/>
          <w:bCs/>
          <w:sz w:val="20"/>
          <w:szCs w:val="20"/>
          <w:u w:val="single"/>
        </w:rPr>
      </w:pPr>
      <w:r w:rsidRPr="00255FD0">
        <w:rPr>
          <w:rFonts w:ascii="Arial" w:hAnsi="Arial" w:cs="Arial"/>
          <w:b/>
          <w:bCs/>
          <w:caps/>
          <w:sz w:val="20"/>
          <w:szCs w:val="20"/>
          <w:u w:val="single"/>
        </w:rPr>
        <w:t>Article</w:t>
      </w:r>
      <w:r w:rsidRPr="00255FD0">
        <w:rPr>
          <w:rFonts w:ascii="Arial" w:hAnsi="Arial" w:cs="Arial"/>
          <w:b/>
          <w:bCs/>
          <w:sz w:val="20"/>
          <w:szCs w:val="20"/>
          <w:u w:val="single"/>
        </w:rPr>
        <w:t xml:space="preserve"> 1 : </w:t>
      </w:r>
      <w:r w:rsidR="002C3C7B" w:rsidRPr="00255FD0">
        <w:rPr>
          <w:rFonts w:ascii="Arial" w:hAnsi="Arial" w:cs="Arial"/>
          <w:b/>
          <w:bCs/>
          <w:sz w:val="20"/>
          <w:szCs w:val="20"/>
          <w:u w:val="single"/>
        </w:rPr>
        <w:t>D</w:t>
      </w:r>
      <w:r w:rsidRPr="00255FD0">
        <w:rPr>
          <w:rFonts w:ascii="Arial" w:hAnsi="Arial" w:cs="Arial"/>
          <w:b/>
          <w:bCs/>
          <w:sz w:val="20"/>
          <w:szCs w:val="20"/>
          <w:u w:val="single"/>
        </w:rPr>
        <w:t>éfinitions</w:t>
      </w:r>
    </w:p>
    <w:p w14:paraId="7ADC72A2" w14:textId="77777777" w:rsidR="0038155B" w:rsidRPr="00255FD0" w:rsidRDefault="0038155B" w:rsidP="0038155B">
      <w:pPr>
        <w:jc w:val="both"/>
        <w:rPr>
          <w:rFonts w:ascii="Arial" w:hAnsi="Arial" w:cs="Arial"/>
          <w:bCs/>
          <w:sz w:val="20"/>
          <w:szCs w:val="20"/>
        </w:rPr>
      </w:pPr>
      <w:r w:rsidRPr="00255FD0">
        <w:rPr>
          <w:rFonts w:ascii="Arial" w:hAnsi="Arial" w:cs="Arial"/>
          <w:bCs/>
          <w:sz w:val="20"/>
          <w:szCs w:val="20"/>
        </w:rPr>
        <w:t xml:space="preserve">Dans le présent contrat, les termes suivants, qu’ils soient utilisés au pluriel ou au singulier, dès lors qu’ils sont </w:t>
      </w:r>
      <w:r w:rsidR="004E64D1" w:rsidRPr="00255FD0">
        <w:rPr>
          <w:rFonts w:ascii="Arial" w:hAnsi="Arial" w:cs="Arial"/>
          <w:bCs/>
          <w:sz w:val="20"/>
          <w:szCs w:val="20"/>
        </w:rPr>
        <w:t>écrits</w:t>
      </w:r>
      <w:r w:rsidRPr="00255FD0">
        <w:rPr>
          <w:rFonts w:ascii="Arial" w:hAnsi="Arial" w:cs="Arial"/>
          <w:bCs/>
          <w:sz w:val="20"/>
          <w:szCs w:val="20"/>
        </w:rPr>
        <w:t xml:space="preserve"> </w:t>
      </w:r>
      <w:r w:rsidR="004E64D1" w:rsidRPr="00255FD0">
        <w:rPr>
          <w:rFonts w:ascii="Arial" w:hAnsi="Arial" w:cs="Arial"/>
          <w:bCs/>
          <w:sz w:val="20"/>
          <w:szCs w:val="20"/>
        </w:rPr>
        <w:t>en</w:t>
      </w:r>
      <w:r w:rsidRPr="00255FD0">
        <w:rPr>
          <w:rFonts w:ascii="Arial" w:hAnsi="Arial" w:cs="Arial"/>
          <w:bCs/>
          <w:sz w:val="20"/>
          <w:szCs w:val="20"/>
        </w:rPr>
        <w:t xml:space="preserve"> lettres majuscule</w:t>
      </w:r>
      <w:r w:rsidR="004E64D1" w:rsidRPr="00255FD0">
        <w:rPr>
          <w:rFonts w:ascii="Arial" w:hAnsi="Arial" w:cs="Arial"/>
          <w:bCs/>
          <w:sz w:val="20"/>
          <w:szCs w:val="20"/>
        </w:rPr>
        <w:t>s</w:t>
      </w:r>
      <w:r w:rsidRPr="00255FD0">
        <w:rPr>
          <w:rFonts w:ascii="Arial" w:hAnsi="Arial" w:cs="Arial"/>
          <w:bCs/>
          <w:sz w:val="20"/>
          <w:szCs w:val="20"/>
        </w:rPr>
        <w:t>, auront les significations suivantes :</w:t>
      </w:r>
    </w:p>
    <w:p w14:paraId="7626BD90" w14:textId="77777777" w:rsidR="0038155B" w:rsidRPr="00255FD0" w:rsidRDefault="0038155B" w:rsidP="0038155B">
      <w:pPr>
        <w:jc w:val="both"/>
        <w:rPr>
          <w:rFonts w:ascii="Arial" w:hAnsi="Arial" w:cs="Arial"/>
          <w:b/>
          <w:bCs/>
          <w:sz w:val="20"/>
          <w:szCs w:val="20"/>
        </w:rPr>
      </w:pPr>
    </w:p>
    <w:p w14:paraId="4743424F" w14:textId="77777777" w:rsidR="002C3C7B" w:rsidRPr="00255FD0" w:rsidRDefault="002C3C7B" w:rsidP="002C3C7B">
      <w:pPr>
        <w:pStyle w:val="sous-titre1"/>
        <w:ind w:left="0"/>
        <w:jc w:val="both"/>
        <w:rPr>
          <w:b w:val="0"/>
          <w:bCs w:val="0"/>
          <w:color w:val="auto"/>
          <w:sz w:val="20"/>
          <w:szCs w:val="20"/>
        </w:rPr>
      </w:pPr>
      <w:r w:rsidRPr="00255FD0">
        <w:rPr>
          <w:color w:val="auto"/>
          <w:sz w:val="20"/>
          <w:szCs w:val="20"/>
        </w:rPr>
        <w:t>A</w:t>
      </w:r>
      <w:r w:rsidR="00303C16" w:rsidRPr="00255FD0">
        <w:rPr>
          <w:color w:val="auto"/>
          <w:sz w:val="20"/>
          <w:szCs w:val="20"/>
        </w:rPr>
        <w:t>ccord</w:t>
      </w:r>
      <w:r w:rsidRPr="00255FD0">
        <w:rPr>
          <w:b w:val="0"/>
          <w:bCs w:val="0"/>
          <w:color w:val="auto"/>
          <w:sz w:val="20"/>
          <w:szCs w:val="20"/>
        </w:rPr>
        <w:t xml:space="preserve"> : Le présent accord de transfert de </w:t>
      </w:r>
      <w:r w:rsidR="00F24BDA" w:rsidRPr="00255FD0">
        <w:rPr>
          <w:b w:val="0"/>
          <w:bCs w:val="0"/>
          <w:color w:val="auto"/>
          <w:sz w:val="20"/>
          <w:szCs w:val="20"/>
        </w:rPr>
        <w:t>Matériel</w:t>
      </w:r>
      <w:r w:rsidRPr="00255FD0">
        <w:rPr>
          <w:b w:val="0"/>
          <w:bCs w:val="0"/>
          <w:color w:val="auto"/>
          <w:sz w:val="20"/>
          <w:szCs w:val="20"/>
        </w:rPr>
        <w:t xml:space="preserve"> et ses </w:t>
      </w:r>
      <w:r w:rsidRPr="0039550D">
        <w:rPr>
          <w:b w:val="0"/>
          <w:bCs w:val="0"/>
          <w:color w:val="auto"/>
          <w:sz w:val="20"/>
          <w:szCs w:val="20"/>
        </w:rPr>
        <w:t>a</w:t>
      </w:r>
      <w:r w:rsidRPr="00255FD0">
        <w:rPr>
          <w:b w:val="0"/>
          <w:bCs w:val="0"/>
          <w:color w:val="auto"/>
          <w:sz w:val="20"/>
          <w:szCs w:val="20"/>
        </w:rPr>
        <w:t>nnexes n°1 et n°2.</w:t>
      </w:r>
    </w:p>
    <w:p w14:paraId="7A53BA6B" w14:textId="77777777" w:rsidR="005E43E8" w:rsidRPr="00255FD0" w:rsidRDefault="005E43E8" w:rsidP="005E43E8">
      <w:pPr>
        <w:pStyle w:val="sous-titre1"/>
        <w:tabs>
          <w:tab w:val="clear" w:pos="4536"/>
          <w:tab w:val="clear" w:pos="7938"/>
          <w:tab w:val="clear" w:pos="9923"/>
        </w:tabs>
        <w:ind w:left="0"/>
        <w:jc w:val="both"/>
        <w:rPr>
          <w:b w:val="0"/>
          <w:bCs w:val="0"/>
          <w:color w:val="auto"/>
          <w:sz w:val="20"/>
          <w:szCs w:val="20"/>
        </w:rPr>
      </w:pPr>
    </w:p>
    <w:p w14:paraId="7923A662" w14:textId="7F85A4D2" w:rsidR="005E43E8" w:rsidRPr="00255FD0" w:rsidRDefault="005E43E8" w:rsidP="005E43E8">
      <w:pPr>
        <w:pStyle w:val="sous-titre1"/>
        <w:ind w:left="0"/>
        <w:jc w:val="both"/>
        <w:rPr>
          <w:b w:val="0"/>
          <w:bCs w:val="0"/>
          <w:color w:val="auto"/>
          <w:sz w:val="20"/>
          <w:szCs w:val="20"/>
        </w:rPr>
      </w:pPr>
      <w:r w:rsidRPr="00255FD0">
        <w:rPr>
          <w:color w:val="auto"/>
          <w:sz w:val="20"/>
          <w:szCs w:val="20"/>
        </w:rPr>
        <w:t>M</w:t>
      </w:r>
      <w:r w:rsidR="00F24BDA" w:rsidRPr="00255FD0">
        <w:rPr>
          <w:color w:val="auto"/>
          <w:sz w:val="20"/>
          <w:szCs w:val="20"/>
        </w:rPr>
        <w:t>atériel Original</w:t>
      </w:r>
      <w:r w:rsidRPr="00255FD0">
        <w:rPr>
          <w:b w:val="0"/>
          <w:bCs w:val="0"/>
          <w:color w:val="auto"/>
          <w:sz w:val="20"/>
          <w:szCs w:val="20"/>
        </w:rPr>
        <w:t xml:space="preserve"> : M</w:t>
      </w:r>
      <w:r w:rsidR="00F24BDA" w:rsidRPr="00255FD0">
        <w:rPr>
          <w:b w:val="0"/>
          <w:bCs w:val="0"/>
          <w:color w:val="auto"/>
          <w:sz w:val="20"/>
          <w:szCs w:val="20"/>
        </w:rPr>
        <w:t xml:space="preserve">atériel </w:t>
      </w:r>
      <w:r w:rsidRPr="00255FD0">
        <w:rPr>
          <w:b w:val="0"/>
          <w:bCs w:val="0"/>
          <w:color w:val="auto"/>
          <w:sz w:val="20"/>
          <w:szCs w:val="20"/>
        </w:rPr>
        <w:t xml:space="preserve">de recherche transféré par </w:t>
      </w:r>
      <w:r w:rsidR="002C3C7B" w:rsidRPr="00255FD0">
        <w:rPr>
          <w:b w:val="0"/>
          <w:bCs w:val="0"/>
          <w:color w:val="auto"/>
          <w:sz w:val="20"/>
          <w:szCs w:val="20"/>
        </w:rPr>
        <w:t xml:space="preserve">les </w:t>
      </w:r>
      <w:r w:rsidR="00115FB0" w:rsidRPr="00255FD0">
        <w:rPr>
          <w:b w:val="0"/>
          <w:bCs w:val="0"/>
          <w:color w:val="auto"/>
          <w:sz w:val="20"/>
          <w:szCs w:val="20"/>
        </w:rPr>
        <w:t>Etablissements</w:t>
      </w:r>
      <w:r w:rsidR="002C3C7B" w:rsidRPr="00255FD0">
        <w:rPr>
          <w:b w:val="0"/>
          <w:bCs w:val="0"/>
          <w:color w:val="auto"/>
          <w:sz w:val="20"/>
          <w:szCs w:val="20"/>
        </w:rPr>
        <w:t xml:space="preserve"> </w:t>
      </w:r>
      <w:r w:rsidR="004F2B7B" w:rsidRPr="00255FD0">
        <w:rPr>
          <w:b w:val="0"/>
          <w:bCs w:val="0"/>
          <w:color w:val="auto"/>
          <w:sz w:val="20"/>
          <w:szCs w:val="20"/>
        </w:rPr>
        <w:t xml:space="preserve">dont les références figurent </w:t>
      </w:r>
      <w:r w:rsidR="002C3C7B" w:rsidRPr="00255FD0">
        <w:rPr>
          <w:b w:val="0"/>
          <w:bCs w:val="0"/>
          <w:color w:val="auto"/>
          <w:sz w:val="20"/>
          <w:szCs w:val="20"/>
        </w:rPr>
        <w:t>dans l’</w:t>
      </w:r>
      <w:r w:rsidR="002C3C7B" w:rsidRPr="0039550D">
        <w:rPr>
          <w:b w:val="0"/>
          <w:bCs w:val="0"/>
          <w:color w:val="auto"/>
          <w:sz w:val="20"/>
          <w:szCs w:val="20"/>
        </w:rPr>
        <w:t>a</w:t>
      </w:r>
      <w:r w:rsidR="002C3C7B" w:rsidRPr="00255FD0">
        <w:rPr>
          <w:b w:val="0"/>
          <w:bCs w:val="0"/>
          <w:color w:val="auto"/>
          <w:sz w:val="20"/>
          <w:szCs w:val="20"/>
        </w:rPr>
        <w:t>nnexe n°1 de l’</w:t>
      </w:r>
      <w:r w:rsidR="00303C16" w:rsidRPr="00255FD0">
        <w:rPr>
          <w:b w:val="0"/>
          <w:bCs w:val="0"/>
          <w:color w:val="auto"/>
          <w:sz w:val="20"/>
          <w:szCs w:val="20"/>
        </w:rPr>
        <w:t>Accord</w:t>
      </w:r>
      <w:r w:rsidR="002C3C7B" w:rsidRPr="00255FD0">
        <w:rPr>
          <w:b w:val="0"/>
          <w:bCs w:val="0"/>
          <w:color w:val="auto"/>
          <w:sz w:val="20"/>
          <w:szCs w:val="20"/>
        </w:rPr>
        <w:t xml:space="preserve"> et accompagné des informations y afférent</w:t>
      </w:r>
      <w:r w:rsidR="00756116">
        <w:rPr>
          <w:b w:val="0"/>
          <w:bCs w:val="0"/>
          <w:color w:val="auto"/>
          <w:sz w:val="20"/>
          <w:szCs w:val="20"/>
        </w:rPr>
        <w:t>es</w:t>
      </w:r>
      <w:r w:rsidRPr="00255FD0">
        <w:rPr>
          <w:b w:val="0"/>
          <w:bCs w:val="0"/>
          <w:color w:val="auto"/>
          <w:sz w:val="20"/>
          <w:szCs w:val="20"/>
        </w:rPr>
        <w:t>.</w:t>
      </w:r>
    </w:p>
    <w:p w14:paraId="67B30632" w14:textId="77777777" w:rsidR="005E43E8" w:rsidRPr="00255FD0" w:rsidRDefault="005E43E8" w:rsidP="005E43E8">
      <w:pPr>
        <w:pStyle w:val="sous-titre1"/>
        <w:ind w:left="0"/>
        <w:jc w:val="both"/>
        <w:rPr>
          <w:b w:val="0"/>
          <w:bCs w:val="0"/>
          <w:color w:val="auto"/>
          <w:sz w:val="20"/>
          <w:szCs w:val="20"/>
        </w:rPr>
      </w:pPr>
    </w:p>
    <w:p w14:paraId="5A018B19" w14:textId="77777777" w:rsidR="005E43E8" w:rsidRPr="00255FD0" w:rsidRDefault="005E43E8" w:rsidP="005E43E8">
      <w:pPr>
        <w:pStyle w:val="sous-titre1"/>
        <w:ind w:left="0"/>
        <w:jc w:val="both"/>
        <w:rPr>
          <w:b w:val="0"/>
          <w:bCs w:val="0"/>
          <w:color w:val="auto"/>
          <w:sz w:val="20"/>
          <w:szCs w:val="20"/>
        </w:rPr>
      </w:pPr>
      <w:r w:rsidRPr="00255FD0">
        <w:rPr>
          <w:color w:val="auto"/>
          <w:sz w:val="20"/>
          <w:szCs w:val="20"/>
        </w:rPr>
        <w:t>D</w:t>
      </w:r>
      <w:r w:rsidR="0083011A" w:rsidRPr="00255FD0">
        <w:rPr>
          <w:color w:val="auto"/>
          <w:sz w:val="20"/>
          <w:szCs w:val="20"/>
        </w:rPr>
        <w:t>escendants</w:t>
      </w:r>
      <w:r w:rsidRPr="00255FD0">
        <w:rPr>
          <w:b w:val="0"/>
          <w:bCs w:val="0"/>
          <w:color w:val="auto"/>
          <w:sz w:val="20"/>
          <w:szCs w:val="20"/>
        </w:rPr>
        <w:t> : Descendants n</w:t>
      </w:r>
      <w:r w:rsidR="00B94FB4" w:rsidRPr="00255FD0">
        <w:rPr>
          <w:b w:val="0"/>
          <w:bCs w:val="0"/>
          <w:color w:val="auto"/>
          <w:sz w:val="20"/>
          <w:szCs w:val="20"/>
        </w:rPr>
        <w:t xml:space="preserve">on modifiés du </w:t>
      </w:r>
      <w:r w:rsidR="00F24BDA" w:rsidRPr="00255FD0">
        <w:rPr>
          <w:b w:val="0"/>
          <w:bCs w:val="0"/>
          <w:color w:val="auto"/>
          <w:sz w:val="20"/>
          <w:szCs w:val="20"/>
        </w:rPr>
        <w:t>Matériel</w:t>
      </w:r>
      <w:r w:rsidR="00B94FB4" w:rsidRPr="00255FD0">
        <w:rPr>
          <w:b w:val="0"/>
          <w:bCs w:val="0"/>
          <w:color w:val="auto"/>
          <w:sz w:val="20"/>
          <w:szCs w:val="20"/>
        </w:rPr>
        <w:t xml:space="preserve"> tel qu’</w:t>
      </w:r>
      <w:r w:rsidR="00C84AB0" w:rsidRPr="00255FD0">
        <w:rPr>
          <w:b w:val="0"/>
          <w:bCs w:val="0"/>
          <w:color w:val="auto"/>
          <w:sz w:val="20"/>
          <w:szCs w:val="20"/>
        </w:rPr>
        <w:t xml:space="preserve">un </w:t>
      </w:r>
      <w:r w:rsidRPr="00255FD0">
        <w:rPr>
          <w:b w:val="0"/>
          <w:bCs w:val="0"/>
          <w:color w:val="auto"/>
          <w:sz w:val="20"/>
          <w:szCs w:val="20"/>
        </w:rPr>
        <w:t xml:space="preserve">virus issu de virus, </w:t>
      </w:r>
      <w:r w:rsidR="00C84AB0" w:rsidRPr="00255FD0">
        <w:rPr>
          <w:b w:val="0"/>
          <w:bCs w:val="0"/>
          <w:color w:val="auto"/>
          <w:sz w:val="20"/>
          <w:szCs w:val="20"/>
        </w:rPr>
        <w:t xml:space="preserve">une </w:t>
      </w:r>
      <w:r w:rsidRPr="00255FD0">
        <w:rPr>
          <w:b w:val="0"/>
          <w:bCs w:val="0"/>
          <w:color w:val="auto"/>
          <w:sz w:val="20"/>
          <w:szCs w:val="20"/>
        </w:rPr>
        <w:t xml:space="preserve">cellule issue d’une cellule, ou </w:t>
      </w:r>
      <w:r w:rsidR="00C84AB0" w:rsidRPr="00255FD0">
        <w:rPr>
          <w:b w:val="0"/>
          <w:bCs w:val="0"/>
          <w:color w:val="auto"/>
          <w:sz w:val="20"/>
          <w:szCs w:val="20"/>
        </w:rPr>
        <w:t xml:space="preserve">un </w:t>
      </w:r>
      <w:r w:rsidRPr="00255FD0">
        <w:rPr>
          <w:b w:val="0"/>
          <w:bCs w:val="0"/>
          <w:color w:val="auto"/>
          <w:sz w:val="20"/>
          <w:szCs w:val="20"/>
        </w:rPr>
        <w:t>organisme issu d’un organisme.</w:t>
      </w:r>
    </w:p>
    <w:p w14:paraId="08421D3F" w14:textId="77777777" w:rsidR="005E43E8" w:rsidRPr="00255FD0" w:rsidRDefault="005E43E8" w:rsidP="005E43E8">
      <w:pPr>
        <w:pStyle w:val="sous-titre1"/>
        <w:ind w:left="0"/>
        <w:jc w:val="both"/>
        <w:rPr>
          <w:color w:val="auto"/>
          <w:sz w:val="20"/>
          <w:szCs w:val="20"/>
        </w:rPr>
      </w:pPr>
    </w:p>
    <w:p w14:paraId="6B68A139" w14:textId="4A5A138D" w:rsidR="005E43E8" w:rsidRPr="00255FD0" w:rsidRDefault="0083011A" w:rsidP="005E43E8">
      <w:pPr>
        <w:pStyle w:val="sous-titre1"/>
        <w:ind w:left="0"/>
        <w:jc w:val="both"/>
        <w:rPr>
          <w:b w:val="0"/>
          <w:bCs w:val="0"/>
          <w:color w:val="auto"/>
          <w:sz w:val="20"/>
          <w:szCs w:val="20"/>
        </w:rPr>
      </w:pPr>
      <w:r w:rsidRPr="00255FD0">
        <w:rPr>
          <w:color w:val="auto"/>
          <w:sz w:val="20"/>
          <w:szCs w:val="20"/>
        </w:rPr>
        <w:t>Dérivés Non Modifiés</w:t>
      </w:r>
      <w:r w:rsidR="006D1600">
        <w:rPr>
          <w:color w:val="auto"/>
          <w:sz w:val="20"/>
          <w:szCs w:val="20"/>
        </w:rPr>
        <w:t> </w:t>
      </w:r>
      <w:r w:rsidR="005E43E8" w:rsidRPr="00255FD0">
        <w:rPr>
          <w:b w:val="0"/>
          <w:bCs w:val="0"/>
          <w:color w:val="auto"/>
          <w:sz w:val="20"/>
          <w:szCs w:val="20"/>
        </w:rPr>
        <w:t xml:space="preserve">: Substances créées par le </w:t>
      </w:r>
      <w:r w:rsidR="00A976A5" w:rsidRPr="00255FD0">
        <w:rPr>
          <w:b w:val="0"/>
          <w:bCs w:val="0"/>
          <w:color w:val="auto"/>
          <w:sz w:val="20"/>
          <w:szCs w:val="20"/>
        </w:rPr>
        <w:t>Bénéficiaire</w:t>
      </w:r>
      <w:r w:rsidR="005E43E8" w:rsidRPr="00255FD0">
        <w:rPr>
          <w:b w:val="0"/>
          <w:bCs w:val="0"/>
          <w:color w:val="auto"/>
          <w:sz w:val="20"/>
          <w:szCs w:val="20"/>
        </w:rPr>
        <w:t xml:space="preserve"> qui constituent une sous-unité fonctionnelle non modifiée, ou un produit exprimé par le </w:t>
      </w:r>
      <w:r w:rsidR="00F24BDA" w:rsidRPr="00255FD0">
        <w:rPr>
          <w:b w:val="0"/>
          <w:bCs w:val="0"/>
          <w:color w:val="auto"/>
          <w:sz w:val="20"/>
          <w:szCs w:val="20"/>
        </w:rPr>
        <w:t>Matériel</w:t>
      </w:r>
      <w:r w:rsidR="005E43E8" w:rsidRPr="00255FD0">
        <w:rPr>
          <w:b w:val="0"/>
          <w:bCs w:val="0"/>
          <w:color w:val="auto"/>
          <w:sz w:val="20"/>
          <w:szCs w:val="20"/>
        </w:rPr>
        <w:t xml:space="preserve"> </w:t>
      </w:r>
      <w:r w:rsidR="00F24BDA" w:rsidRPr="00255FD0">
        <w:rPr>
          <w:b w:val="0"/>
          <w:bCs w:val="0"/>
          <w:color w:val="auto"/>
          <w:sz w:val="20"/>
          <w:szCs w:val="20"/>
        </w:rPr>
        <w:t>Original</w:t>
      </w:r>
      <w:r w:rsidR="005E43E8" w:rsidRPr="00255FD0">
        <w:rPr>
          <w:b w:val="0"/>
          <w:bCs w:val="0"/>
          <w:color w:val="auto"/>
          <w:sz w:val="20"/>
          <w:szCs w:val="20"/>
        </w:rPr>
        <w:t xml:space="preserve">. </w:t>
      </w:r>
      <w:r w:rsidR="002C3C7B" w:rsidRPr="00255FD0">
        <w:rPr>
          <w:b w:val="0"/>
          <w:bCs w:val="0"/>
          <w:color w:val="auto"/>
          <w:sz w:val="20"/>
          <w:szCs w:val="20"/>
        </w:rPr>
        <w:t>Par exemple, les</w:t>
      </w:r>
      <w:r w:rsidR="005E43E8" w:rsidRPr="00255FD0">
        <w:rPr>
          <w:b w:val="0"/>
          <w:bCs w:val="0"/>
          <w:color w:val="auto"/>
          <w:sz w:val="20"/>
          <w:szCs w:val="20"/>
        </w:rPr>
        <w:t xml:space="preserve"> sous-clones de lignées cellulaires non modifiées, sous-produits exprimés par ADN/ARN, ou anticorps monoclonaux sécrétés par hybridome de lignée cellulaire.</w:t>
      </w:r>
    </w:p>
    <w:p w14:paraId="53D6519B" w14:textId="5074F508" w:rsidR="005E43E8" w:rsidRPr="00255FD0" w:rsidRDefault="005E43E8" w:rsidP="005E43E8">
      <w:pPr>
        <w:jc w:val="both"/>
        <w:rPr>
          <w:rFonts w:ascii="Arial" w:hAnsi="Arial" w:cs="Arial"/>
          <w:bCs/>
          <w:sz w:val="20"/>
          <w:szCs w:val="20"/>
        </w:rPr>
      </w:pPr>
      <w:r w:rsidRPr="00255FD0">
        <w:rPr>
          <w:rFonts w:ascii="Arial" w:hAnsi="Arial" w:cs="Arial"/>
          <w:b/>
          <w:sz w:val="20"/>
          <w:szCs w:val="20"/>
        </w:rPr>
        <w:lastRenderedPageBreak/>
        <w:t>M</w:t>
      </w:r>
      <w:r w:rsidR="0083011A" w:rsidRPr="00255FD0">
        <w:rPr>
          <w:rFonts w:ascii="Arial" w:hAnsi="Arial" w:cs="Arial"/>
          <w:b/>
          <w:sz w:val="20"/>
          <w:szCs w:val="20"/>
        </w:rPr>
        <w:t>odifications</w:t>
      </w:r>
      <w:r w:rsidR="006D1600">
        <w:rPr>
          <w:rFonts w:ascii="Arial" w:hAnsi="Arial" w:cs="Arial"/>
          <w:b/>
          <w:sz w:val="20"/>
          <w:szCs w:val="20"/>
        </w:rPr>
        <w:t> </w:t>
      </w:r>
      <w:r w:rsidRPr="00255FD0">
        <w:rPr>
          <w:rFonts w:ascii="Arial" w:hAnsi="Arial" w:cs="Arial"/>
          <w:bCs/>
          <w:sz w:val="20"/>
          <w:szCs w:val="20"/>
        </w:rPr>
        <w:t>:</w:t>
      </w:r>
      <w:r w:rsidRPr="00255FD0">
        <w:rPr>
          <w:rFonts w:ascii="Arial" w:hAnsi="Arial" w:cs="Arial"/>
          <w:b/>
          <w:bCs/>
          <w:sz w:val="20"/>
          <w:szCs w:val="20"/>
        </w:rPr>
        <w:t xml:space="preserve"> </w:t>
      </w:r>
      <w:r w:rsidRPr="00255FD0">
        <w:rPr>
          <w:rFonts w:ascii="Arial" w:hAnsi="Arial" w:cs="Arial"/>
          <w:bCs/>
          <w:sz w:val="20"/>
          <w:szCs w:val="20"/>
        </w:rPr>
        <w:t xml:space="preserve">Substances créées par le </w:t>
      </w:r>
      <w:r w:rsidR="00A976A5" w:rsidRPr="00255FD0">
        <w:rPr>
          <w:rFonts w:ascii="Arial" w:hAnsi="Arial" w:cs="Arial"/>
          <w:bCs/>
          <w:sz w:val="20"/>
          <w:szCs w:val="20"/>
        </w:rPr>
        <w:t>Bénéficiaire</w:t>
      </w:r>
      <w:r w:rsidRPr="00255FD0">
        <w:rPr>
          <w:rFonts w:ascii="Arial" w:hAnsi="Arial" w:cs="Arial"/>
          <w:bCs/>
          <w:sz w:val="20"/>
          <w:szCs w:val="20"/>
        </w:rPr>
        <w:t xml:space="preserve"> qui contiennent/incorporent le </w:t>
      </w:r>
      <w:r w:rsidR="00F24BDA" w:rsidRPr="00255FD0">
        <w:rPr>
          <w:rFonts w:ascii="Arial" w:hAnsi="Arial" w:cs="Arial"/>
          <w:bCs/>
          <w:sz w:val="20"/>
          <w:szCs w:val="20"/>
        </w:rPr>
        <w:t>Matériel</w:t>
      </w:r>
      <w:r w:rsidRPr="00255FD0">
        <w:rPr>
          <w:rFonts w:ascii="Arial" w:hAnsi="Arial" w:cs="Arial"/>
          <w:bCs/>
          <w:sz w:val="20"/>
          <w:szCs w:val="20"/>
        </w:rPr>
        <w:t xml:space="preserve"> ou une partie du </w:t>
      </w:r>
      <w:r w:rsidR="00F24BDA" w:rsidRPr="00255FD0">
        <w:rPr>
          <w:rFonts w:ascii="Arial" w:hAnsi="Arial" w:cs="Arial"/>
          <w:bCs/>
          <w:sz w:val="20"/>
          <w:szCs w:val="20"/>
        </w:rPr>
        <w:t>Matériel</w:t>
      </w:r>
      <w:r w:rsidRPr="00255FD0">
        <w:rPr>
          <w:rFonts w:ascii="Arial" w:hAnsi="Arial" w:cs="Arial"/>
          <w:bCs/>
          <w:sz w:val="20"/>
          <w:szCs w:val="20"/>
        </w:rPr>
        <w:t xml:space="preserve">. </w:t>
      </w:r>
      <w:r w:rsidR="002C3C7B" w:rsidRPr="00255FD0">
        <w:rPr>
          <w:rFonts w:ascii="Arial" w:hAnsi="Arial" w:cs="Arial"/>
          <w:bCs/>
          <w:sz w:val="20"/>
          <w:szCs w:val="20"/>
        </w:rPr>
        <w:t>Par exemple, les</w:t>
      </w:r>
      <w:r w:rsidRPr="00255FD0">
        <w:rPr>
          <w:rFonts w:ascii="Arial" w:hAnsi="Arial" w:cs="Arial"/>
          <w:bCs/>
          <w:sz w:val="20"/>
          <w:szCs w:val="20"/>
        </w:rPr>
        <w:t xml:space="preserve"> sous-clones de lignées cellulaires transformées ou transfectées par du </w:t>
      </w:r>
      <w:r w:rsidR="00F24BDA" w:rsidRPr="00255FD0">
        <w:rPr>
          <w:rFonts w:ascii="Arial" w:hAnsi="Arial" w:cs="Arial"/>
          <w:bCs/>
          <w:sz w:val="20"/>
          <w:szCs w:val="20"/>
        </w:rPr>
        <w:t>Matériel</w:t>
      </w:r>
      <w:r w:rsidRPr="00255FD0">
        <w:rPr>
          <w:rFonts w:ascii="Arial" w:hAnsi="Arial" w:cs="Arial"/>
          <w:bCs/>
          <w:sz w:val="20"/>
          <w:szCs w:val="20"/>
        </w:rPr>
        <w:t xml:space="preserve">, </w:t>
      </w:r>
      <w:r w:rsidR="00F24BDA" w:rsidRPr="00255FD0">
        <w:rPr>
          <w:rFonts w:ascii="Arial" w:hAnsi="Arial" w:cs="Arial"/>
          <w:bCs/>
          <w:sz w:val="20"/>
          <w:szCs w:val="20"/>
        </w:rPr>
        <w:t>Matériel</w:t>
      </w:r>
      <w:r w:rsidRPr="00255FD0">
        <w:rPr>
          <w:rFonts w:ascii="Arial" w:hAnsi="Arial" w:cs="Arial"/>
          <w:bCs/>
          <w:sz w:val="20"/>
          <w:szCs w:val="20"/>
        </w:rPr>
        <w:t xml:space="preserve"> plasmidique muté, protéine chimère construite à partir de </w:t>
      </w:r>
      <w:r w:rsidR="00F24BDA" w:rsidRPr="00255FD0">
        <w:rPr>
          <w:rFonts w:ascii="Arial" w:hAnsi="Arial" w:cs="Arial"/>
          <w:bCs/>
          <w:sz w:val="20"/>
          <w:szCs w:val="20"/>
        </w:rPr>
        <w:t>Matériel</w:t>
      </w:r>
      <w:r w:rsidRPr="00255FD0">
        <w:rPr>
          <w:rFonts w:ascii="Arial" w:hAnsi="Arial" w:cs="Arial"/>
          <w:bCs/>
          <w:sz w:val="20"/>
          <w:szCs w:val="20"/>
        </w:rPr>
        <w:t xml:space="preserve"> ADN/ARN ou protéique, animal transgénique descendant d’un croisement entre un </w:t>
      </w:r>
      <w:r w:rsidR="00F24BDA" w:rsidRPr="00255FD0">
        <w:rPr>
          <w:rFonts w:ascii="Arial" w:hAnsi="Arial" w:cs="Arial"/>
          <w:bCs/>
          <w:sz w:val="20"/>
          <w:szCs w:val="20"/>
        </w:rPr>
        <w:t>Matériel</w:t>
      </w:r>
      <w:r w:rsidRPr="00255FD0">
        <w:rPr>
          <w:rFonts w:ascii="Arial" w:hAnsi="Arial" w:cs="Arial"/>
          <w:bCs/>
          <w:sz w:val="20"/>
          <w:szCs w:val="20"/>
        </w:rPr>
        <w:t xml:space="preserve"> animal et un animal du </w:t>
      </w:r>
      <w:r w:rsidR="00A976A5" w:rsidRPr="00255FD0">
        <w:rPr>
          <w:rFonts w:ascii="Arial" w:hAnsi="Arial" w:cs="Arial"/>
          <w:bCs/>
          <w:sz w:val="20"/>
          <w:szCs w:val="20"/>
        </w:rPr>
        <w:t>Bénéficiaire</w:t>
      </w:r>
      <w:r w:rsidRPr="00255FD0">
        <w:rPr>
          <w:rFonts w:ascii="Arial" w:hAnsi="Arial" w:cs="Arial"/>
          <w:bCs/>
          <w:sz w:val="20"/>
          <w:szCs w:val="20"/>
        </w:rPr>
        <w:t>.</w:t>
      </w:r>
    </w:p>
    <w:p w14:paraId="60058591" w14:textId="77777777" w:rsidR="005E43E8" w:rsidRPr="00255FD0" w:rsidRDefault="005E43E8" w:rsidP="005E43E8">
      <w:pPr>
        <w:pStyle w:val="sous-titre1"/>
        <w:tabs>
          <w:tab w:val="clear" w:pos="4536"/>
          <w:tab w:val="clear" w:pos="7938"/>
          <w:tab w:val="clear" w:pos="9923"/>
        </w:tabs>
        <w:ind w:left="0"/>
        <w:jc w:val="both"/>
        <w:rPr>
          <w:b w:val="0"/>
          <w:bCs w:val="0"/>
          <w:color w:val="auto"/>
          <w:sz w:val="20"/>
          <w:szCs w:val="20"/>
        </w:rPr>
      </w:pPr>
    </w:p>
    <w:p w14:paraId="4EE1F8D9" w14:textId="77777777" w:rsidR="005E43E8" w:rsidRPr="00255FD0" w:rsidRDefault="00F24BDA" w:rsidP="005E43E8">
      <w:pPr>
        <w:pStyle w:val="sous-titre1"/>
        <w:ind w:left="0"/>
        <w:jc w:val="both"/>
        <w:rPr>
          <w:b w:val="0"/>
          <w:bCs w:val="0"/>
          <w:color w:val="auto"/>
          <w:sz w:val="20"/>
          <w:szCs w:val="20"/>
        </w:rPr>
      </w:pPr>
      <w:r w:rsidRPr="00255FD0">
        <w:rPr>
          <w:color w:val="auto"/>
          <w:sz w:val="20"/>
          <w:szCs w:val="20"/>
        </w:rPr>
        <w:t>Matériel</w:t>
      </w:r>
      <w:r w:rsidR="005E43E8" w:rsidRPr="00255FD0">
        <w:rPr>
          <w:b w:val="0"/>
          <w:bCs w:val="0"/>
          <w:color w:val="auto"/>
          <w:sz w:val="20"/>
          <w:szCs w:val="20"/>
        </w:rPr>
        <w:t xml:space="preserve"> : Désigne le </w:t>
      </w:r>
      <w:r w:rsidRPr="00255FD0">
        <w:rPr>
          <w:b w:val="0"/>
          <w:bCs w:val="0"/>
          <w:color w:val="auto"/>
          <w:sz w:val="20"/>
          <w:szCs w:val="20"/>
        </w:rPr>
        <w:t>Matériel</w:t>
      </w:r>
      <w:r w:rsidR="005E43E8" w:rsidRPr="00255FD0">
        <w:rPr>
          <w:b w:val="0"/>
          <w:bCs w:val="0"/>
          <w:color w:val="auto"/>
          <w:sz w:val="20"/>
          <w:szCs w:val="20"/>
        </w:rPr>
        <w:t xml:space="preserve"> </w:t>
      </w:r>
      <w:r w:rsidRPr="00255FD0">
        <w:rPr>
          <w:b w:val="0"/>
          <w:bCs w:val="0"/>
          <w:color w:val="auto"/>
          <w:sz w:val="20"/>
          <w:szCs w:val="20"/>
        </w:rPr>
        <w:t>Original</w:t>
      </w:r>
      <w:r w:rsidR="005E43E8" w:rsidRPr="00255FD0">
        <w:rPr>
          <w:b w:val="0"/>
          <w:bCs w:val="0"/>
          <w:color w:val="auto"/>
          <w:sz w:val="20"/>
          <w:szCs w:val="20"/>
        </w:rPr>
        <w:t xml:space="preserve">, les </w:t>
      </w:r>
      <w:r w:rsidR="0083011A" w:rsidRPr="00255FD0">
        <w:rPr>
          <w:b w:val="0"/>
          <w:bCs w:val="0"/>
          <w:color w:val="auto"/>
          <w:sz w:val="20"/>
          <w:szCs w:val="20"/>
        </w:rPr>
        <w:t>Descendants</w:t>
      </w:r>
      <w:r w:rsidR="005E43E8" w:rsidRPr="00255FD0">
        <w:rPr>
          <w:b w:val="0"/>
          <w:bCs w:val="0"/>
          <w:color w:val="auto"/>
          <w:sz w:val="20"/>
          <w:szCs w:val="20"/>
        </w:rPr>
        <w:t xml:space="preserve"> et les </w:t>
      </w:r>
      <w:r w:rsidR="0083011A" w:rsidRPr="00255FD0">
        <w:rPr>
          <w:b w:val="0"/>
          <w:bCs w:val="0"/>
          <w:color w:val="auto"/>
          <w:sz w:val="20"/>
          <w:szCs w:val="20"/>
        </w:rPr>
        <w:t>Dérivés Non Modifiés</w:t>
      </w:r>
      <w:r w:rsidR="005E43E8" w:rsidRPr="00255FD0">
        <w:rPr>
          <w:b w:val="0"/>
          <w:bCs w:val="0"/>
          <w:color w:val="auto"/>
          <w:sz w:val="20"/>
          <w:szCs w:val="20"/>
        </w:rPr>
        <w:t xml:space="preserve">. Le </w:t>
      </w:r>
      <w:r w:rsidRPr="00255FD0">
        <w:rPr>
          <w:b w:val="0"/>
          <w:bCs w:val="0"/>
          <w:color w:val="auto"/>
          <w:sz w:val="20"/>
          <w:szCs w:val="20"/>
        </w:rPr>
        <w:t>Matériel</w:t>
      </w:r>
      <w:r w:rsidR="005E43E8" w:rsidRPr="00255FD0">
        <w:rPr>
          <w:b w:val="0"/>
          <w:bCs w:val="0"/>
          <w:color w:val="auto"/>
          <w:sz w:val="20"/>
          <w:szCs w:val="20"/>
        </w:rPr>
        <w:t xml:space="preserve"> n’inclut pas : a) les </w:t>
      </w:r>
      <w:r w:rsidR="0083011A" w:rsidRPr="00255FD0">
        <w:rPr>
          <w:b w:val="0"/>
          <w:bCs w:val="0"/>
          <w:color w:val="auto"/>
          <w:sz w:val="20"/>
          <w:szCs w:val="20"/>
        </w:rPr>
        <w:t>Modifications</w:t>
      </w:r>
      <w:r w:rsidR="005E43E8" w:rsidRPr="00255FD0">
        <w:rPr>
          <w:b w:val="0"/>
          <w:bCs w:val="0"/>
          <w:color w:val="auto"/>
          <w:sz w:val="20"/>
          <w:szCs w:val="20"/>
        </w:rPr>
        <w:t xml:space="preserve">, b) les autres substances créées par le </w:t>
      </w:r>
      <w:r w:rsidR="00A976A5" w:rsidRPr="00255FD0">
        <w:rPr>
          <w:b w:val="0"/>
          <w:bCs w:val="0"/>
          <w:color w:val="auto"/>
          <w:sz w:val="20"/>
          <w:szCs w:val="20"/>
        </w:rPr>
        <w:t>Bénéficiaire</w:t>
      </w:r>
      <w:r w:rsidR="005E43E8" w:rsidRPr="00255FD0">
        <w:rPr>
          <w:b w:val="0"/>
          <w:bCs w:val="0"/>
          <w:color w:val="auto"/>
          <w:sz w:val="20"/>
          <w:szCs w:val="20"/>
        </w:rPr>
        <w:t xml:space="preserve"> grâce au </w:t>
      </w:r>
      <w:r w:rsidRPr="00255FD0">
        <w:rPr>
          <w:b w:val="0"/>
          <w:bCs w:val="0"/>
          <w:color w:val="auto"/>
          <w:sz w:val="20"/>
          <w:szCs w:val="20"/>
        </w:rPr>
        <w:t>Matériel</w:t>
      </w:r>
      <w:r w:rsidR="005E43E8" w:rsidRPr="00255FD0">
        <w:rPr>
          <w:b w:val="0"/>
          <w:bCs w:val="0"/>
          <w:color w:val="auto"/>
          <w:sz w:val="20"/>
          <w:szCs w:val="20"/>
        </w:rPr>
        <w:t xml:space="preserve"> et qui ne sont ni des </w:t>
      </w:r>
      <w:r w:rsidR="0083011A" w:rsidRPr="00255FD0">
        <w:rPr>
          <w:b w:val="0"/>
          <w:bCs w:val="0"/>
          <w:color w:val="auto"/>
          <w:sz w:val="20"/>
          <w:szCs w:val="20"/>
        </w:rPr>
        <w:t>Modifications</w:t>
      </w:r>
      <w:r w:rsidR="005E43E8" w:rsidRPr="00255FD0">
        <w:rPr>
          <w:b w:val="0"/>
          <w:bCs w:val="0"/>
          <w:color w:val="auto"/>
          <w:sz w:val="20"/>
          <w:szCs w:val="20"/>
        </w:rPr>
        <w:t xml:space="preserve">, ni des </w:t>
      </w:r>
      <w:r w:rsidR="0083011A" w:rsidRPr="00255FD0">
        <w:rPr>
          <w:b w:val="0"/>
          <w:bCs w:val="0"/>
          <w:color w:val="auto"/>
          <w:sz w:val="20"/>
          <w:szCs w:val="20"/>
        </w:rPr>
        <w:t>Descendants</w:t>
      </w:r>
      <w:r w:rsidR="005E43E8" w:rsidRPr="00255FD0">
        <w:rPr>
          <w:b w:val="0"/>
          <w:bCs w:val="0"/>
          <w:color w:val="auto"/>
          <w:sz w:val="20"/>
          <w:szCs w:val="20"/>
        </w:rPr>
        <w:t xml:space="preserve">, ni des </w:t>
      </w:r>
      <w:r w:rsidR="0083011A" w:rsidRPr="00255FD0">
        <w:rPr>
          <w:b w:val="0"/>
          <w:bCs w:val="0"/>
          <w:color w:val="auto"/>
          <w:sz w:val="20"/>
          <w:szCs w:val="20"/>
        </w:rPr>
        <w:t>Dérivés Non Modifiés</w:t>
      </w:r>
      <w:r w:rsidR="005E43E8" w:rsidRPr="00255FD0">
        <w:rPr>
          <w:b w:val="0"/>
          <w:bCs w:val="0"/>
          <w:color w:val="auto"/>
          <w:sz w:val="20"/>
          <w:szCs w:val="20"/>
        </w:rPr>
        <w:t>.</w:t>
      </w:r>
    </w:p>
    <w:p w14:paraId="4E146942" w14:textId="77777777" w:rsidR="005E43E8" w:rsidRPr="00255FD0" w:rsidRDefault="005E43E8" w:rsidP="005E43E8">
      <w:pPr>
        <w:pStyle w:val="sous-titre1"/>
        <w:ind w:left="0"/>
        <w:jc w:val="both"/>
        <w:rPr>
          <w:b w:val="0"/>
          <w:bCs w:val="0"/>
          <w:color w:val="auto"/>
          <w:sz w:val="20"/>
          <w:szCs w:val="20"/>
        </w:rPr>
      </w:pPr>
    </w:p>
    <w:p w14:paraId="0016ED4F" w14:textId="6DB5C4A4" w:rsidR="005E43E8" w:rsidRPr="00255FD0" w:rsidRDefault="005E43E8" w:rsidP="005E43E8">
      <w:pPr>
        <w:pStyle w:val="sous-titre1"/>
        <w:ind w:left="0"/>
        <w:jc w:val="both"/>
        <w:rPr>
          <w:b w:val="0"/>
          <w:bCs w:val="0"/>
          <w:color w:val="auto"/>
          <w:sz w:val="20"/>
          <w:szCs w:val="20"/>
        </w:rPr>
      </w:pPr>
      <w:r w:rsidRPr="00255FD0">
        <w:rPr>
          <w:color w:val="auto"/>
          <w:sz w:val="20"/>
          <w:szCs w:val="20"/>
        </w:rPr>
        <w:t>E</w:t>
      </w:r>
      <w:r w:rsidR="0074550A" w:rsidRPr="00255FD0">
        <w:rPr>
          <w:color w:val="auto"/>
          <w:sz w:val="20"/>
          <w:szCs w:val="20"/>
        </w:rPr>
        <w:t>tude</w:t>
      </w:r>
      <w:r w:rsidR="0039550D">
        <w:rPr>
          <w:color w:val="auto"/>
          <w:sz w:val="20"/>
          <w:szCs w:val="20"/>
        </w:rPr>
        <w:t> </w:t>
      </w:r>
      <w:r w:rsidRPr="00255FD0">
        <w:rPr>
          <w:b w:val="0"/>
          <w:bCs w:val="0"/>
          <w:color w:val="auto"/>
          <w:sz w:val="20"/>
          <w:szCs w:val="20"/>
        </w:rPr>
        <w:t xml:space="preserve">: Programme de recherche réalisé par le </w:t>
      </w:r>
      <w:r w:rsidR="00A976A5" w:rsidRPr="00255FD0">
        <w:rPr>
          <w:b w:val="0"/>
          <w:bCs w:val="0"/>
          <w:color w:val="auto"/>
          <w:sz w:val="20"/>
          <w:szCs w:val="20"/>
        </w:rPr>
        <w:t>Bénéficiaire</w:t>
      </w:r>
      <w:r w:rsidRPr="00255FD0">
        <w:rPr>
          <w:b w:val="0"/>
          <w:bCs w:val="0"/>
          <w:color w:val="auto"/>
          <w:sz w:val="20"/>
          <w:szCs w:val="20"/>
        </w:rPr>
        <w:t xml:space="preserve"> avec l’aide du </w:t>
      </w:r>
      <w:r w:rsidR="00F24BDA" w:rsidRPr="00255FD0">
        <w:rPr>
          <w:b w:val="0"/>
          <w:bCs w:val="0"/>
          <w:color w:val="auto"/>
          <w:sz w:val="20"/>
          <w:szCs w:val="20"/>
        </w:rPr>
        <w:t>Matériel</w:t>
      </w:r>
      <w:r w:rsidRPr="00255FD0">
        <w:rPr>
          <w:b w:val="0"/>
          <w:bCs w:val="0"/>
          <w:color w:val="auto"/>
          <w:sz w:val="20"/>
          <w:szCs w:val="20"/>
        </w:rPr>
        <w:t>, et décrit dans l’</w:t>
      </w:r>
      <w:r w:rsidRPr="0039550D">
        <w:rPr>
          <w:b w:val="0"/>
          <w:bCs w:val="0"/>
          <w:color w:val="auto"/>
          <w:sz w:val="20"/>
          <w:szCs w:val="20"/>
        </w:rPr>
        <w:t>a</w:t>
      </w:r>
      <w:r w:rsidRPr="00255FD0">
        <w:rPr>
          <w:b w:val="0"/>
          <w:bCs w:val="0"/>
          <w:color w:val="auto"/>
          <w:sz w:val="20"/>
          <w:szCs w:val="20"/>
        </w:rPr>
        <w:t>nnexe</w:t>
      </w:r>
      <w:r w:rsidR="002C3C7B" w:rsidRPr="00255FD0">
        <w:rPr>
          <w:b w:val="0"/>
          <w:bCs w:val="0"/>
          <w:color w:val="auto"/>
          <w:sz w:val="20"/>
          <w:szCs w:val="20"/>
        </w:rPr>
        <w:t xml:space="preserve"> n°2</w:t>
      </w:r>
      <w:r w:rsidRPr="00255FD0">
        <w:rPr>
          <w:b w:val="0"/>
          <w:bCs w:val="0"/>
          <w:color w:val="auto"/>
          <w:sz w:val="20"/>
          <w:szCs w:val="20"/>
        </w:rPr>
        <w:t xml:space="preserve"> de l’</w:t>
      </w:r>
      <w:r w:rsidR="00303C16" w:rsidRPr="00255FD0">
        <w:rPr>
          <w:b w:val="0"/>
          <w:bCs w:val="0"/>
          <w:color w:val="auto"/>
          <w:sz w:val="20"/>
          <w:szCs w:val="20"/>
        </w:rPr>
        <w:t>Accord</w:t>
      </w:r>
      <w:r w:rsidRPr="00255FD0">
        <w:rPr>
          <w:b w:val="0"/>
          <w:bCs w:val="0"/>
          <w:color w:val="auto"/>
          <w:sz w:val="20"/>
          <w:szCs w:val="20"/>
        </w:rPr>
        <w:t>.</w:t>
      </w:r>
    </w:p>
    <w:p w14:paraId="0A9AAB7F" w14:textId="77777777" w:rsidR="005E43E8" w:rsidRPr="00255FD0" w:rsidRDefault="005E43E8" w:rsidP="005E43E8">
      <w:pPr>
        <w:pStyle w:val="sous-titre1"/>
        <w:ind w:left="0"/>
        <w:jc w:val="both"/>
        <w:rPr>
          <w:b w:val="0"/>
          <w:bCs w:val="0"/>
          <w:color w:val="auto"/>
          <w:sz w:val="20"/>
          <w:szCs w:val="20"/>
        </w:rPr>
      </w:pPr>
    </w:p>
    <w:p w14:paraId="6AB1D8AA" w14:textId="77777777" w:rsidR="005E43E8" w:rsidRPr="00255FD0" w:rsidRDefault="00FB5877" w:rsidP="005E43E8">
      <w:pPr>
        <w:pStyle w:val="sous-titre1"/>
        <w:ind w:left="0"/>
        <w:jc w:val="both"/>
        <w:rPr>
          <w:b w:val="0"/>
          <w:bCs w:val="0"/>
          <w:color w:val="auto"/>
          <w:sz w:val="20"/>
          <w:szCs w:val="20"/>
        </w:rPr>
      </w:pPr>
      <w:r w:rsidRPr="00255FD0">
        <w:rPr>
          <w:color w:val="auto"/>
          <w:sz w:val="20"/>
          <w:szCs w:val="20"/>
        </w:rPr>
        <w:t xml:space="preserve">Résultats </w:t>
      </w:r>
      <w:r w:rsidR="005E43E8" w:rsidRPr="00255FD0">
        <w:rPr>
          <w:b w:val="0"/>
          <w:bCs w:val="0"/>
          <w:color w:val="auto"/>
          <w:sz w:val="20"/>
          <w:szCs w:val="20"/>
        </w:rPr>
        <w:t>: Résultats et informations scientifiques issus de l’</w:t>
      </w:r>
      <w:r w:rsidR="0074550A" w:rsidRPr="00255FD0">
        <w:rPr>
          <w:b w:val="0"/>
          <w:bCs w:val="0"/>
          <w:color w:val="auto"/>
          <w:sz w:val="20"/>
          <w:szCs w:val="20"/>
        </w:rPr>
        <w:t>Etude</w:t>
      </w:r>
      <w:r w:rsidR="005E43E8" w:rsidRPr="00255FD0">
        <w:rPr>
          <w:b w:val="0"/>
          <w:bCs w:val="0"/>
          <w:color w:val="auto"/>
          <w:sz w:val="20"/>
          <w:szCs w:val="20"/>
        </w:rPr>
        <w:t xml:space="preserve">, qu’ils soient brevetables ou non, et tout résultat scientifique du </w:t>
      </w:r>
      <w:r w:rsidR="00A976A5" w:rsidRPr="00255FD0">
        <w:rPr>
          <w:b w:val="0"/>
          <w:bCs w:val="0"/>
          <w:color w:val="auto"/>
          <w:sz w:val="20"/>
          <w:szCs w:val="20"/>
        </w:rPr>
        <w:t>Bénéficiaire</w:t>
      </w:r>
      <w:r w:rsidR="005E43E8" w:rsidRPr="00255FD0">
        <w:rPr>
          <w:b w:val="0"/>
          <w:bCs w:val="0"/>
          <w:color w:val="auto"/>
          <w:sz w:val="20"/>
          <w:szCs w:val="20"/>
        </w:rPr>
        <w:t xml:space="preserve"> obtenu </w:t>
      </w:r>
      <w:r w:rsidR="008B49FB" w:rsidRPr="00255FD0">
        <w:rPr>
          <w:b w:val="0"/>
          <w:bCs w:val="0"/>
          <w:color w:val="auto"/>
          <w:sz w:val="20"/>
          <w:szCs w:val="20"/>
        </w:rPr>
        <w:t xml:space="preserve">suite à l’utilisation du </w:t>
      </w:r>
      <w:r w:rsidR="00F24BDA" w:rsidRPr="00255FD0">
        <w:rPr>
          <w:b w:val="0"/>
          <w:bCs w:val="0"/>
          <w:color w:val="auto"/>
          <w:sz w:val="20"/>
          <w:szCs w:val="20"/>
        </w:rPr>
        <w:t>Matériel</w:t>
      </w:r>
      <w:r w:rsidR="008B49FB" w:rsidRPr="00255FD0">
        <w:rPr>
          <w:b w:val="0"/>
          <w:bCs w:val="0"/>
          <w:color w:val="auto"/>
          <w:sz w:val="20"/>
          <w:szCs w:val="20"/>
        </w:rPr>
        <w:t xml:space="preserve"> mais n’incluant pas le </w:t>
      </w:r>
      <w:r w:rsidR="00F24BDA" w:rsidRPr="00255FD0">
        <w:rPr>
          <w:b w:val="0"/>
          <w:bCs w:val="0"/>
          <w:color w:val="auto"/>
          <w:sz w:val="20"/>
          <w:szCs w:val="20"/>
        </w:rPr>
        <w:t>Matériel</w:t>
      </w:r>
      <w:r w:rsidR="005E43E8" w:rsidRPr="00255FD0">
        <w:rPr>
          <w:b w:val="0"/>
          <w:bCs w:val="0"/>
          <w:color w:val="auto"/>
          <w:sz w:val="20"/>
          <w:szCs w:val="20"/>
        </w:rPr>
        <w:t>.</w:t>
      </w:r>
      <w:r w:rsidR="00554A74" w:rsidRPr="00255FD0">
        <w:rPr>
          <w:b w:val="0"/>
          <w:bCs w:val="0"/>
          <w:color w:val="auto"/>
          <w:sz w:val="20"/>
          <w:szCs w:val="20"/>
        </w:rPr>
        <w:t xml:space="preserve"> A titre de précision, les </w:t>
      </w:r>
      <w:r w:rsidR="0083011A" w:rsidRPr="00255FD0">
        <w:rPr>
          <w:b w:val="0"/>
          <w:bCs w:val="0"/>
          <w:color w:val="auto"/>
          <w:sz w:val="20"/>
          <w:szCs w:val="20"/>
        </w:rPr>
        <w:t>Modifications</w:t>
      </w:r>
      <w:r w:rsidR="00554A74" w:rsidRPr="00255FD0">
        <w:rPr>
          <w:b w:val="0"/>
          <w:bCs w:val="0"/>
          <w:color w:val="auto"/>
          <w:sz w:val="20"/>
          <w:szCs w:val="20"/>
        </w:rPr>
        <w:t xml:space="preserve"> sont des </w:t>
      </w:r>
      <w:r w:rsidRPr="00255FD0">
        <w:rPr>
          <w:b w:val="0"/>
          <w:bCs w:val="0"/>
          <w:color w:val="auto"/>
          <w:sz w:val="20"/>
          <w:szCs w:val="20"/>
        </w:rPr>
        <w:t>Résultats</w:t>
      </w:r>
      <w:r w:rsidR="00554A74" w:rsidRPr="00255FD0">
        <w:rPr>
          <w:b w:val="0"/>
          <w:bCs w:val="0"/>
          <w:color w:val="auto"/>
          <w:sz w:val="20"/>
          <w:szCs w:val="20"/>
        </w:rPr>
        <w:t>.</w:t>
      </w:r>
    </w:p>
    <w:p w14:paraId="43D1DBBA" w14:textId="77777777" w:rsidR="00A10577" w:rsidRPr="00255FD0" w:rsidRDefault="00A10577" w:rsidP="005E43E8">
      <w:pPr>
        <w:pStyle w:val="sous-titre1"/>
        <w:ind w:left="0"/>
        <w:jc w:val="both"/>
        <w:rPr>
          <w:b w:val="0"/>
          <w:bCs w:val="0"/>
          <w:color w:val="auto"/>
          <w:sz w:val="20"/>
          <w:szCs w:val="20"/>
        </w:rPr>
      </w:pPr>
    </w:p>
    <w:p w14:paraId="64E73A65" w14:textId="77777777" w:rsidR="00C3171A" w:rsidRPr="00255FD0" w:rsidRDefault="00A10577" w:rsidP="00C3171A">
      <w:pPr>
        <w:jc w:val="both"/>
        <w:rPr>
          <w:rFonts w:ascii="Arial" w:hAnsi="Arial" w:cs="Arial"/>
          <w:bCs/>
          <w:sz w:val="20"/>
          <w:szCs w:val="20"/>
        </w:rPr>
      </w:pPr>
      <w:r w:rsidRPr="00255FD0">
        <w:rPr>
          <w:rFonts w:ascii="Arial" w:hAnsi="Arial" w:cs="Arial"/>
          <w:b/>
          <w:bCs/>
          <w:sz w:val="20"/>
          <w:szCs w:val="20"/>
        </w:rPr>
        <w:t>I</w:t>
      </w:r>
      <w:r w:rsidR="00204831" w:rsidRPr="00255FD0">
        <w:rPr>
          <w:rFonts w:ascii="Arial" w:hAnsi="Arial" w:cs="Arial"/>
          <w:b/>
          <w:bCs/>
          <w:sz w:val="20"/>
          <w:szCs w:val="20"/>
        </w:rPr>
        <w:t xml:space="preserve">nformations Confidentielles </w:t>
      </w:r>
      <w:r w:rsidRPr="00255FD0">
        <w:rPr>
          <w:rFonts w:ascii="Arial" w:hAnsi="Arial" w:cs="Arial"/>
          <w:bCs/>
          <w:sz w:val="20"/>
          <w:szCs w:val="20"/>
        </w:rPr>
        <w:t>:</w:t>
      </w:r>
      <w:r w:rsidRPr="00255FD0">
        <w:rPr>
          <w:rFonts w:ascii="Arial" w:hAnsi="Arial" w:cs="Arial"/>
          <w:b/>
          <w:bCs/>
          <w:sz w:val="20"/>
          <w:szCs w:val="20"/>
        </w:rPr>
        <w:t xml:space="preserve"> </w:t>
      </w:r>
      <w:r w:rsidRPr="00255FD0">
        <w:rPr>
          <w:rFonts w:ascii="Arial" w:hAnsi="Arial" w:cs="Arial"/>
          <w:bCs/>
          <w:sz w:val="20"/>
          <w:szCs w:val="20"/>
        </w:rPr>
        <w:t>désigne toute information et toute donnée, sous quelque forme et de quelque nature qu'elle soit, communiquées</w:t>
      </w:r>
      <w:r w:rsidR="00152179" w:rsidRPr="00255FD0">
        <w:rPr>
          <w:rFonts w:ascii="Arial" w:hAnsi="Arial" w:cs="Arial"/>
          <w:bCs/>
          <w:sz w:val="20"/>
          <w:szCs w:val="20"/>
        </w:rPr>
        <w:t xml:space="preserve"> </w:t>
      </w:r>
      <w:r w:rsidR="00C3171A" w:rsidRPr="00255FD0">
        <w:rPr>
          <w:rFonts w:ascii="Arial" w:hAnsi="Arial" w:cs="Arial"/>
          <w:bCs/>
          <w:sz w:val="20"/>
          <w:szCs w:val="20"/>
        </w:rPr>
        <w:t xml:space="preserve">(i) </w:t>
      </w:r>
      <w:r w:rsidR="00152179" w:rsidRPr="00255FD0">
        <w:rPr>
          <w:rFonts w:ascii="Arial" w:hAnsi="Arial" w:cs="Arial"/>
          <w:bCs/>
          <w:sz w:val="20"/>
          <w:szCs w:val="20"/>
        </w:rPr>
        <w:t xml:space="preserve">par les </w:t>
      </w:r>
      <w:r w:rsidR="00115FB0" w:rsidRPr="00255FD0">
        <w:rPr>
          <w:rFonts w:ascii="Arial" w:hAnsi="Arial" w:cs="Arial"/>
          <w:bCs/>
          <w:sz w:val="20"/>
          <w:szCs w:val="20"/>
        </w:rPr>
        <w:t>Etablissements</w:t>
      </w:r>
      <w:r w:rsidRPr="00255FD0">
        <w:rPr>
          <w:rFonts w:ascii="Arial" w:hAnsi="Arial" w:cs="Arial"/>
          <w:bCs/>
          <w:sz w:val="20"/>
          <w:szCs w:val="20"/>
        </w:rPr>
        <w:t xml:space="preserve"> oralement, par écrit ou de toute autre manière se rapportant au </w:t>
      </w:r>
      <w:r w:rsidR="00F24BDA" w:rsidRPr="00255FD0">
        <w:rPr>
          <w:rFonts w:ascii="Arial" w:hAnsi="Arial" w:cs="Arial"/>
          <w:bCs/>
          <w:sz w:val="20"/>
          <w:szCs w:val="20"/>
        </w:rPr>
        <w:t>Matériel</w:t>
      </w:r>
      <w:r w:rsidR="00442ADF" w:rsidRPr="00255FD0">
        <w:rPr>
          <w:rFonts w:ascii="Arial" w:hAnsi="Arial" w:cs="Arial"/>
          <w:bCs/>
          <w:sz w:val="20"/>
          <w:szCs w:val="20"/>
        </w:rPr>
        <w:t>, qu’elles soient ou non identifiées confidentielles</w:t>
      </w:r>
      <w:r w:rsidR="00C3171A" w:rsidRPr="00255FD0">
        <w:rPr>
          <w:rFonts w:ascii="Arial" w:hAnsi="Arial" w:cs="Arial"/>
          <w:bCs/>
          <w:sz w:val="20"/>
          <w:szCs w:val="20"/>
        </w:rPr>
        <w:t xml:space="preserve"> ; (ii) par les </w:t>
      </w:r>
      <w:r w:rsidR="00115FB0" w:rsidRPr="00255FD0">
        <w:rPr>
          <w:rFonts w:ascii="Arial" w:hAnsi="Arial" w:cs="Arial"/>
          <w:bCs/>
          <w:sz w:val="20"/>
          <w:szCs w:val="20"/>
        </w:rPr>
        <w:t>Etablissements</w:t>
      </w:r>
      <w:r w:rsidR="00C3171A" w:rsidRPr="00255FD0">
        <w:rPr>
          <w:rFonts w:ascii="Arial" w:hAnsi="Arial" w:cs="Arial"/>
          <w:bCs/>
          <w:sz w:val="20"/>
          <w:szCs w:val="20"/>
        </w:rPr>
        <w:t xml:space="preserve"> oralement, par écrit ou de toute autre manière se rapportant à </w:t>
      </w:r>
      <w:r w:rsidR="0074550A" w:rsidRPr="00255FD0">
        <w:rPr>
          <w:rFonts w:ascii="Arial" w:hAnsi="Arial" w:cs="Arial"/>
          <w:bCs/>
          <w:sz w:val="20"/>
          <w:szCs w:val="20"/>
        </w:rPr>
        <w:t>l’Etude</w:t>
      </w:r>
      <w:r w:rsidR="00C3171A" w:rsidRPr="00255FD0">
        <w:rPr>
          <w:rFonts w:ascii="Arial" w:hAnsi="Arial" w:cs="Arial"/>
          <w:bCs/>
          <w:sz w:val="20"/>
          <w:szCs w:val="20"/>
        </w:rPr>
        <w:t>, qu’elles soient ou non identifiées confidentielles.</w:t>
      </w:r>
    </w:p>
    <w:p w14:paraId="15B82E01" w14:textId="77777777" w:rsidR="00D5790A" w:rsidRPr="00255FD0" w:rsidRDefault="00D5790A" w:rsidP="00C3171A">
      <w:pPr>
        <w:jc w:val="both"/>
        <w:rPr>
          <w:rFonts w:ascii="Arial" w:hAnsi="Arial" w:cs="Arial"/>
          <w:b/>
          <w:bCs/>
          <w:sz w:val="20"/>
          <w:szCs w:val="20"/>
        </w:rPr>
      </w:pPr>
    </w:p>
    <w:p w14:paraId="55C992C3" w14:textId="77777777" w:rsidR="0038155B" w:rsidRPr="00255FD0" w:rsidRDefault="003D3C95" w:rsidP="00674807">
      <w:pPr>
        <w:spacing w:before="240" w:after="240"/>
        <w:jc w:val="center"/>
        <w:rPr>
          <w:rFonts w:ascii="Arial" w:hAnsi="Arial" w:cs="Arial"/>
          <w:b/>
          <w:bCs/>
          <w:sz w:val="20"/>
          <w:szCs w:val="20"/>
          <w:u w:val="single"/>
        </w:rPr>
      </w:pPr>
      <w:r w:rsidRPr="00255FD0">
        <w:rPr>
          <w:rFonts w:ascii="Arial" w:hAnsi="Arial" w:cs="Arial"/>
          <w:b/>
          <w:bCs/>
          <w:caps/>
          <w:sz w:val="20"/>
          <w:szCs w:val="20"/>
          <w:u w:val="single"/>
        </w:rPr>
        <w:t>Article</w:t>
      </w:r>
      <w:r w:rsidRPr="00255FD0">
        <w:rPr>
          <w:rFonts w:ascii="Arial" w:hAnsi="Arial" w:cs="Arial"/>
          <w:b/>
          <w:bCs/>
          <w:sz w:val="20"/>
          <w:szCs w:val="20"/>
          <w:u w:val="single"/>
        </w:rPr>
        <w:t xml:space="preserve"> 2 : Objet</w:t>
      </w:r>
    </w:p>
    <w:p w14:paraId="311017BC" w14:textId="7B0466F0" w:rsidR="005E43E8" w:rsidRPr="00255FD0" w:rsidRDefault="0038155B" w:rsidP="005E43E8">
      <w:pPr>
        <w:pStyle w:val="Style1"/>
        <w:jc w:val="both"/>
        <w:rPr>
          <w:sz w:val="20"/>
          <w:szCs w:val="20"/>
        </w:rPr>
      </w:pPr>
      <w:r w:rsidRPr="00255FD0">
        <w:rPr>
          <w:sz w:val="20"/>
          <w:szCs w:val="20"/>
        </w:rPr>
        <w:t xml:space="preserve">Les </w:t>
      </w:r>
      <w:r w:rsidR="00115FB0" w:rsidRPr="00255FD0">
        <w:rPr>
          <w:sz w:val="20"/>
          <w:szCs w:val="20"/>
        </w:rPr>
        <w:t>Etablissements</w:t>
      </w:r>
      <w:r w:rsidR="005E43E8" w:rsidRPr="00255FD0">
        <w:rPr>
          <w:sz w:val="20"/>
          <w:szCs w:val="20"/>
        </w:rPr>
        <w:t xml:space="preserve"> s’engage</w:t>
      </w:r>
      <w:r w:rsidRPr="00255FD0">
        <w:rPr>
          <w:sz w:val="20"/>
          <w:szCs w:val="20"/>
        </w:rPr>
        <w:t>nt</w:t>
      </w:r>
      <w:r w:rsidR="005E43E8" w:rsidRPr="00255FD0">
        <w:rPr>
          <w:sz w:val="20"/>
          <w:szCs w:val="20"/>
        </w:rPr>
        <w:t xml:space="preserve"> à envoyer au </w:t>
      </w:r>
      <w:r w:rsidR="00A976A5" w:rsidRPr="00255FD0">
        <w:rPr>
          <w:sz w:val="20"/>
          <w:szCs w:val="20"/>
        </w:rPr>
        <w:t>Bénéficiaire</w:t>
      </w:r>
      <w:r w:rsidR="005E43E8" w:rsidRPr="00255FD0">
        <w:rPr>
          <w:sz w:val="20"/>
          <w:szCs w:val="20"/>
        </w:rPr>
        <w:t xml:space="preserve"> le </w:t>
      </w:r>
      <w:r w:rsidR="00F24BDA" w:rsidRPr="00255FD0">
        <w:rPr>
          <w:sz w:val="20"/>
          <w:szCs w:val="20"/>
        </w:rPr>
        <w:t>Matériel</w:t>
      </w:r>
      <w:r w:rsidR="005E43E8" w:rsidRPr="00255FD0">
        <w:rPr>
          <w:sz w:val="20"/>
          <w:szCs w:val="20"/>
        </w:rPr>
        <w:t xml:space="preserve"> </w:t>
      </w:r>
      <w:r w:rsidR="00F24BDA" w:rsidRPr="00255FD0">
        <w:rPr>
          <w:sz w:val="20"/>
          <w:szCs w:val="20"/>
        </w:rPr>
        <w:t>Original</w:t>
      </w:r>
      <w:r w:rsidR="005E43E8" w:rsidRPr="00255FD0">
        <w:rPr>
          <w:sz w:val="20"/>
          <w:szCs w:val="20"/>
        </w:rPr>
        <w:t>, et accorde</w:t>
      </w:r>
      <w:r w:rsidR="00255FD0">
        <w:rPr>
          <w:sz w:val="20"/>
          <w:szCs w:val="20"/>
        </w:rPr>
        <w:t>nt</w:t>
      </w:r>
      <w:r w:rsidR="005E43E8" w:rsidRPr="00255FD0">
        <w:rPr>
          <w:sz w:val="20"/>
          <w:szCs w:val="20"/>
        </w:rPr>
        <w:t xml:space="preserve"> au </w:t>
      </w:r>
      <w:r w:rsidR="00A976A5" w:rsidRPr="00255FD0">
        <w:rPr>
          <w:sz w:val="20"/>
          <w:szCs w:val="20"/>
        </w:rPr>
        <w:t>Bénéficiaire</w:t>
      </w:r>
      <w:r w:rsidR="005E43E8" w:rsidRPr="00255FD0">
        <w:rPr>
          <w:sz w:val="20"/>
          <w:szCs w:val="20"/>
        </w:rPr>
        <w:t xml:space="preserve">, qui l’accepte, un droit temporaire et non exclusif d’utilisation du </w:t>
      </w:r>
      <w:r w:rsidR="00F24BDA" w:rsidRPr="00255FD0">
        <w:rPr>
          <w:sz w:val="20"/>
          <w:szCs w:val="20"/>
        </w:rPr>
        <w:t>Matériel</w:t>
      </w:r>
      <w:r w:rsidR="005E43E8" w:rsidRPr="00255FD0">
        <w:rPr>
          <w:sz w:val="20"/>
          <w:szCs w:val="20"/>
        </w:rPr>
        <w:t xml:space="preserve"> en vue de la réalisation par le </w:t>
      </w:r>
      <w:r w:rsidR="00A976A5" w:rsidRPr="00255FD0">
        <w:rPr>
          <w:sz w:val="20"/>
          <w:szCs w:val="20"/>
        </w:rPr>
        <w:t>Bénéficiaire</w:t>
      </w:r>
      <w:r w:rsidR="005E43E8" w:rsidRPr="00255FD0">
        <w:rPr>
          <w:sz w:val="20"/>
          <w:szCs w:val="20"/>
        </w:rPr>
        <w:t xml:space="preserve"> de </w:t>
      </w:r>
      <w:r w:rsidR="0074550A" w:rsidRPr="00255FD0">
        <w:rPr>
          <w:sz w:val="20"/>
          <w:szCs w:val="20"/>
        </w:rPr>
        <w:t>l’Etude</w:t>
      </w:r>
      <w:r w:rsidR="005E43E8" w:rsidRPr="00255FD0">
        <w:rPr>
          <w:sz w:val="20"/>
          <w:szCs w:val="20"/>
        </w:rPr>
        <w:t>, dans les conditions prévues dans l’</w:t>
      </w:r>
      <w:r w:rsidR="00303C16" w:rsidRPr="00255FD0">
        <w:rPr>
          <w:sz w:val="20"/>
          <w:szCs w:val="20"/>
        </w:rPr>
        <w:t>Accord</w:t>
      </w:r>
      <w:r w:rsidR="005E43E8" w:rsidRPr="00255FD0">
        <w:rPr>
          <w:sz w:val="20"/>
          <w:szCs w:val="20"/>
        </w:rPr>
        <w:t>.</w:t>
      </w:r>
    </w:p>
    <w:p w14:paraId="516B596B" w14:textId="5C3959F2" w:rsidR="005E43E8" w:rsidRPr="00255FD0" w:rsidRDefault="0038155B" w:rsidP="005E43E8">
      <w:pPr>
        <w:pStyle w:val="Style1"/>
        <w:jc w:val="both"/>
        <w:rPr>
          <w:sz w:val="20"/>
          <w:szCs w:val="20"/>
        </w:rPr>
      </w:pPr>
      <w:r w:rsidRPr="00255FD0">
        <w:rPr>
          <w:sz w:val="20"/>
          <w:szCs w:val="20"/>
        </w:rPr>
        <w:t>Les annexes</w:t>
      </w:r>
      <w:r w:rsidR="005E43E8" w:rsidRPr="00255FD0">
        <w:rPr>
          <w:sz w:val="20"/>
          <w:szCs w:val="20"/>
        </w:rPr>
        <w:t xml:space="preserve"> </w:t>
      </w:r>
      <w:r w:rsidR="00255FD0">
        <w:rPr>
          <w:sz w:val="20"/>
          <w:szCs w:val="20"/>
        </w:rPr>
        <w:t>n°</w:t>
      </w:r>
      <w:r w:rsidR="005E43E8" w:rsidRPr="00255FD0">
        <w:rPr>
          <w:sz w:val="20"/>
          <w:szCs w:val="20"/>
        </w:rPr>
        <w:t xml:space="preserve">1 et </w:t>
      </w:r>
      <w:r w:rsidR="00255FD0">
        <w:rPr>
          <w:sz w:val="20"/>
          <w:szCs w:val="20"/>
        </w:rPr>
        <w:t>n°</w:t>
      </w:r>
      <w:r w:rsidR="005E43E8" w:rsidRPr="00255FD0">
        <w:rPr>
          <w:sz w:val="20"/>
          <w:szCs w:val="20"/>
        </w:rPr>
        <w:t>2, ci-jointes à l’</w:t>
      </w:r>
      <w:r w:rsidR="00303C16" w:rsidRPr="00255FD0">
        <w:rPr>
          <w:sz w:val="20"/>
          <w:szCs w:val="20"/>
        </w:rPr>
        <w:t>Accord</w:t>
      </w:r>
      <w:r w:rsidR="005E43E8" w:rsidRPr="00255FD0">
        <w:rPr>
          <w:sz w:val="20"/>
          <w:szCs w:val="20"/>
        </w:rPr>
        <w:t xml:space="preserve">, définissent le </w:t>
      </w:r>
      <w:r w:rsidR="00F24BDA" w:rsidRPr="00255FD0">
        <w:rPr>
          <w:sz w:val="20"/>
          <w:szCs w:val="20"/>
        </w:rPr>
        <w:t>Matériel</w:t>
      </w:r>
      <w:r w:rsidR="005E43E8" w:rsidRPr="00255FD0">
        <w:rPr>
          <w:sz w:val="20"/>
          <w:szCs w:val="20"/>
        </w:rPr>
        <w:t xml:space="preserve">, les coordonnées du </w:t>
      </w:r>
      <w:r w:rsidR="00A976A5" w:rsidRPr="00255FD0">
        <w:rPr>
          <w:sz w:val="20"/>
          <w:szCs w:val="20"/>
        </w:rPr>
        <w:t>Bénéficiaire</w:t>
      </w:r>
      <w:r w:rsidR="005E43E8" w:rsidRPr="00255FD0">
        <w:rPr>
          <w:sz w:val="20"/>
          <w:szCs w:val="20"/>
        </w:rPr>
        <w:t xml:space="preserve"> et la description de </w:t>
      </w:r>
      <w:r w:rsidR="0074550A" w:rsidRPr="00255FD0">
        <w:rPr>
          <w:sz w:val="20"/>
          <w:szCs w:val="20"/>
        </w:rPr>
        <w:t>l’Etude</w:t>
      </w:r>
      <w:r w:rsidR="005E43E8" w:rsidRPr="00255FD0">
        <w:rPr>
          <w:sz w:val="20"/>
          <w:szCs w:val="20"/>
        </w:rPr>
        <w:t>.</w:t>
      </w:r>
    </w:p>
    <w:p w14:paraId="1E523AB6" w14:textId="77777777" w:rsidR="005E43E8" w:rsidRPr="00255FD0" w:rsidRDefault="003D3C95" w:rsidP="00674807">
      <w:pPr>
        <w:spacing w:before="240" w:after="240"/>
        <w:jc w:val="center"/>
        <w:rPr>
          <w:rFonts w:ascii="Arial" w:hAnsi="Arial" w:cs="Arial"/>
          <w:b/>
          <w:bCs/>
          <w:sz w:val="20"/>
          <w:szCs w:val="20"/>
          <w:u w:val="single"/>
        </w:rPr>
      </w:pPr>
      <w:r w:rsidRPr="00255FD0">
        <w:rPr>
          <w:rFonts w:ascii="Arial" w:hAnsi="Arial" w:cs="Arial"/>
          <w:b/>
          <w:bCs/>
          <w:caps/>
          <w:sz w:val="20"/>
          <w:szCs w:val="20"/>
          <w:u w:val="single"/>
        </w:rPr>
        <w:t>Article 3</w:t>
      </w:r>
      <w:r w:rsidRPr="00255FD0">
        <w:rPr>
          <w:rFonts w:ascii="Arial" w:hAnsi="Arial" w:cs="Arial"/>
          <w:b/>
          <w:bCs/>
          <w:sz w:val="20"/>
          <w:szCs w:val="20"/>
          <w:u w:val="single"/>
        </w:rPr>
        <w:t> : Fourniture du Matériel Original</w:t>
      </w:r>
    </w:p>
    <w:p w14:paraId="53A30D9D" w14:textId="77777777" w:rsidR="003D3C95" w:rsidRPr="00255FD0" w:rsidRDefault="003D3C95" w:rsidP="003D3C95">
      <w:pPr>
        <w:pStyle w:val="Style1"/>
        <w:jc w:val="both"/>
        <w:rPr>
          <w:sz w:val="20"/>
          <w:szCs w:val="20"/>
        </w:rPr>
      </w:pPr>
      <w:r w:rsidRPr="00255FD0">
        <w:rPr>
          <w:b/>
          <w:sz w:val="20"/>
          <w:szCs w:val="20"/>
        </w:rPr>
        <w:t>3.1</w:t>
      </w:r>
      <w:r w:rsidRPr="00255FD0">
        <w:rPr>
          <w:sz w:val="20"/>
          <w:szCs w:val="20"/>
        </w:rPr>
        <w:t xml:space="preserve"> </w:t>
      </w:r>
      <w:r w:rsidR="005E43E8" w:rsidRPr="00255FD0">
        <w:rPr>
          <w:sz w:val="20"/>
          <w:szCs w:val="20"/>
        </w:rPr>
        <w:t xml:space="preserve">Le responsable scientifique </w:t>
      </w:r>
      <w:r w:rsidR="0038155B" w:rsidRPr="00255FD0">
        <w:rPr>
          <w:sz w:val="20"/>
          <w:szCs w:val="20"/>
        </w:rPr>
        <w:t>du L</w:t>
      </w:r>
      <w:r w:rsidR="00B27845" w:rsidRPr="00255FD0">
        <w:rPr>
          <w:sz w:val="20"/>
          <w:szCs w:val="20"/>
        </w:rPr>
        <w:t>aboratoire</w:t>
      </w:r>
      <w:r w:rsidR="005E43E8" w:rsidRPr="00255FD0">
        <w:rPr>
          <w:sz w:val="20"/>
          <w:szCs w:val="20"/>
        </w:rPr>
        <w:t xml:space="preserve"> en charge de l’envoi du </w:t>
      </w:r>
      <w:r w:rsidR="00F24BDA" w:rsidRPr="00255FD0">
        <w:rPr>
          <w:sz w:val="20"/>
          <w:szCs w:val="20"/>
        </w:rPr>
        <w:t>Matériel</w:t>
      </w:r>
      <w:r w:rsidRPr="00255FD0">
        <w:rPr>
          <w:sz w:val="20"/>
          <w:szCs w:val="20"/>
        </w:rPr>
        <w:t xml:space="preserve"> est </w:t>
      </w:r>
      <w:r w:rsidR="0038155B" w:rsidRPr="00255FD0">
        <w:rPr>
          <w:sz w:val="20"/>
          <w:szCs w:val="20"/>
        </w:rPr>
        <w:t>Monsieur</w:t>
      </w:r>
      <w:r w:rsidRPr="00255FD0">
        <w:rPr>
          <w:sz w:val="20"/>
          <w:szCs w:val="20"/>
        </w:rPr>
        <w:t xml:space="preserve"> Patrick LUCAS.</w:t>
      </w:r>
    </w:p>
    <w:p w14:paraId="314E3466" w14:textId="77777777" w:rsidR="005E43E8" w:rsidRPr="00255FD0" w:rsidRDefault="005E43E8" w:rsidP="003D3C95">
      <w:pPr>
        <w:pStyle w:val="Style1"/>
        <w:jc w:val="both"/>
        <w:rPr>
          <w:sz w:val="20"/>
          <w:szCs w:val="20"/>
        </w:rPr>
      </w:pPr>
      <w:r w:rsidRPr="00255FD0">
        <w:rPr>
          <w:sz w:val="20"/>
          <w:szCs w:val="20"/>
        </w:rPr>
        <w:t xml:space="preserve">Le responsable scientifique de </w:t>
      </w:r>
      <w:r w:rsidR="0074550A" w:rsidRPr="00255FD0">
        <w:rPr>
          <w:sz w:val="20"/>
          <w:szCs w:val="20"/>
        </w:rPr>
        <w:t>l’Etude</w:t>
      </w:r>
      <w:r w:rsidRPr="00255FD0">
        <w:rPr>
          <w:sz w:val="20"/>
          <w:szCs w:val="20"/>
        </w:rPr>
        <w:t xml:space="preserve"> chez le </w:t>
      </w:r>
      <w:r w:rsidR="00A976A5" w:rsidRPr="00255FD0">
        <w:rPr>
          <w:sz w:val="20"/>
          <w:szCs w:val="20"/>
        </w:rPr>
        <w:t>Bénéficiaire</w:t>
      </w:r>
      <w:r w:rsidRPr="00255FD0">
        <w:rPr>
          <w:sz w:val="20"/>
          <w:szCs w:val="20"/>
        </w:rPr>
        <w:t xml:space="preserve"> est </w:t>
      </w:r>
      <w:sdt>
        <w:sdtPr>
          <w:rPr>
            <w:sz w:val="20"/>
            <w:szCs w:val="20"/>
          </w:rPr>
          <w:id w:val="2073315581"/>
          <w:placeholder>
            <w:docPart w:val="DefaultPlaceholder_1082065158"/>
          </w:placeholder>
          <w:text/>
        </w:sdtPr>
        <w:sdtEndPr/>
        <w:sdtContent>
          <w:r w:rsidR="0038155B" w:rsidRPr="00255FD0">
            <w:rPr>
              <w:sz w:val="20"/>
              <w:szCs w:val="20"/>
            </w:rPr>
            <w:t>Madame/Monsieur</w:t>
          </w:r>
          <w:r w:rsidR="00871C84" w:rsidRPr="00255FD0">
            <w:rPr>
              <w:sz w:val="20"/>
              <w:szCs w:val="20"/>
            </w:rPr>
            <w:t xml:space="preserve"> xxx</w:t>
          </w:r>
        </w:sdtContent>
      </w:sdt>
      <w:r w:rsidR="0038155B" w:rsidRPr="00255FD0">
        <w:rPr>
          <w:sz w:val="20"/>
          <w:szCs w:val="20"/>
        </w:rPr>
        <w:t>.</w:t>
      </w:r>
    </w:p>
    <w:p w14:paraId="203D0A45" w14:textId="77777777" w:rsidR="00A51ABB" w:rsidRPr="00255FD0" w:rsidRDefault="00A51ABB" w:rsidP="00A51ABB">
      <w:pPr>
        <w:pStyle w:val="Style1"/>
        <w:jc w:val="both"/>
        <w:rPr>
          <w:sz w:val="20"/>
          <w:szCs w:val="20"/>
        </w:rPr>
      </w:pPr>
    </w:p>
    <w:p w14:paraId="60BFAB0B" w14:textId="77777777" w:rsidR="005E43E8" w:rsidRPr="00255FD0" w:rsidRDefault="003D3C95" w:rsidP="003D3C95">
      <w:pPr>
        <w:pStyle w:val="Style1"/>
        <w:jc w:val="both"/>
        <w:rPr>
          <w:sz w:val="20"/>
          <w:szCs w:val="20"/>
        </w:rPr>
      </w:pPr>
      <w:r w:rsidRPr="00255FD0">
        <w:rPr>
          <w:b/>
          <w:sz w:val="20"/>
          <w:szCs w:val="20"/>
        </w:rPr>
        <w:t>3.2</w:t>
      </w:r>
      <w:r w:rsidRPr="00255FD0">
        <w:rPr>
          <w:sz w:val="20"/>
          <w:szCs w:val="20"/>
        </w:rPr>
        <w:t xml:space="preserve"> </w:t>
      </w:r>
      <w:r w:rsidR="0038155B" w:rsidRPr="00255FD0">
        <w:rPr>
          <w:sz w:val="20"/>
          <w:szCs w:val="20"/>
        </w:rPr>
        <w:t xml:space="preserve">Les </w:t>
      </w:r>
      <w:r w:rsidR="00115FB0" w:rsidRPr="00255FD0">
        <w:rPr>
          <w:sz w:val="20"/>
          <w:szCs w:val="20"/>
        </w:rPr>
        <w:t>Etablissements</w:t>
      </w:r>
      <w:r w:rsidR="0038155B" w:rsidRPr="00255FD0">
        <w:rPr>
          <w:sz w:val="20"/>
          <w:szCs w:val="20"/>
        </w:rPr>
        <w:t xml:space="preserve"> </w:t>
      </w:r>
      <w:r w:rsidR="005E43E8" w:rsidRPr="00255FD0">
        <w:rPr>
          <w:sz w:val="20"/>
          <w:szCs w:val="20"/>
        </w:rPr>
        <w:t>s’engage</w:t>
      </w:r>
      <w:r w:rsidR="0038155B" w:rsidRPr="00255FD0">
        <w:rPr>
          <w:sz w:val="20"/>
          <w:szCs w:val="20"/>
        </w:rPr>
        <w:t>nt</w:t>
      </w:r>
      <w:r w:rsidR="005E43E8" w:rsidRPr="00255FD0">
        <w:rPr>
          <w:sz w:val="20"/>
          <w:szCs w:val="20"/>
        </w:rPr>
        <w:t xml:space="preserve"> à envoyer le </w:t>
      </w:r>
      <w:r w:rsidR="00F24BDA" w:rsidRPr="00255FD0">
        <w:rPr>
          <w:sz w:val="20"/>
          <w:szCs w:val="20"/>
        </w:rPr>
        <w:t>Matériel</w:t>
      </w:r>
      <w:r w:rsidR="005E43E8" w:rsidRPr="00255FD0">
        <w:rPr>
          <w:sz w:val="20"/>
          <w:szCs w:val="20"/>
        </w:rPr>
        <w:t xml:space="preserve"> </w:t>
      </w:r>
      <w:r w:rsidR="00F24BDA" w:rsidRPr="00255FD0">
        <w:rPr>
          <w:sz w:val="20"/>
          <w:szCs w:val="20"/>
        </w:rPr>
        <w:t>Original</w:t>
      </w:r>
      <w:r w:rsidR="005E43E8" w:rsidRPr="00255FD0">
        <w:rPr>
          <w:sz w:val="20"/>
          <w:szCs w:val="20"/>
        </w:rPr>
        <w:t xml:space="preserve"> au </w:t>
      </w:r>
      <w:r w:rsidR="00A976A5" w:rsidRPr="00255FD0">
        <w:rPr>
          <w:sz w:val="20"/>
          <w:szCs w:val="20"/>
        </w:rPr>
        <w:t>Bénéficiaire</w:t>
      </w:r>
      <w:r w:rsidR="005E43E8" w:rsidRPr="00255FD0">
        <w:rPr>
          <w:sz w:val="20"/>
          <w:szCs w:val="20"/>
        </w:rPr>
        <w:t>, dans un délai d’un (1) mois à compter de la signature de l’</w:t>
      </w:r>
      <w:r w:rsidR="00303C16" w:rsidRPr="00255FD0">
        <w:rPr>
          <w:sz w:val="20"/>
          <w:szCs w:val="20"/>
        </w:rPr>
        <w:t>Accord</w:t>
      </w:r>
      <w:r w:rsidR="005E43E8" w:rsidRPr="00255FD0">
        <w:rPr>
          <w:sz w:val="20"/>
          <w:szCs w:val="20"/>
        </w:rPr>
        <w:t>.</w:t>
      </w:r>
    </w:p>
    <w:p w14:paraId="3411A4C1" w14:textId="77777777" w:rsidR="00A51ABB" w:rsidRPr="00255FD0" w:rsidRDefault="00A51ABB" w:rsidP="00A51ABB">
      <w:pPr>
        <w:pStyle w:val="Paragraphedeliste"/>
        <w:rPr>
          <w:rFonts w:ascii="Arial" w:hAnsi="Arial" w:cs="Arial"/>
          <w:sz w:val="20"/>
          <w:szCs w:val="20"/>
        </w:rPr>
      </w:pPr>
    </w:p>
    <w:p w14:paraId="23EA5F33" w14:textId="1E2198E2" w:rsidR="00C84AB0" w:rsidRPr="00255FD0" w:rsidRDefault="003D3C95" w:rsidP="003D3C95">
      <w:pPr>
        <w:pStyle w:val="Style1"/>
        <w:jc w:val="both"/>
        <w:rPr>
          <w:sz w:val="20"/>
          <w:szCs w:val="20"/>
        </w:rPr>
      </w:pPr>
      <w:r w:rsidRPr="00255FD0">
        <w:rPr>
          <w:b/>
          <w:sz w:val="20"/>
          <w:szCs w:val="20"/>
        </w:rPr>
        <w:t>3.3</w:t>
      </w:r>
      <w:r w:rsidRPr="00255FD0">
        <w:rPr>
          <w:sz w:val="20"/>
          <w:szCs w:val="20"/>
        </w:rPr>
        <w:t xml:space="preserve"> </w:t>
      </w:r>
      <w:r w:rsidR="0038155B" w:rsidRPr="00255FD0">
        <w:rPr>
          <w:sz w:val="20"/>
          <w:szCs w:val="20"/>
        </w:rPr>
        <w:t xml:space="preserve">Les </w:t>
      </w:r>
      <w:r w:rsidR="00115FB0" w:rsidRPr="00255FD0">
        <w:rPr>
          <w:sz w:val="20"/>
          <w:szCs w:val="20"/>
        </w:rPr>
        <w:t>Etablissements</w:t>
      </w:r>
      <w:r w:rsidR="0038155B" w:rsidRPr="00255FD0">
        <w:rPr>
          <w:sz w:val="20"/>
          <w:szCs w:val="20"/>
        </w:rPr>
        <w:t xml:space="preserve"> ne pourront</w:t>
      </w:r>
      <w:r w:rsidR="005E43E8" w:rsidRPr="00255FD0">
        <w:rPr>
          <w:sz w:val="20"/>
          <w:szCs w:val="20"/>
        </w:rPr>
        <w:t xml:space="preserve"> être tenu</w:t>
      </w:r>
      <w:r w:rsidR="0038155B" w:rsidRPr="00255FD0">
        <w:rPr>
          <w:sz w:val="20"/>
          <w:szCs w:val="20"/>
        </w:rPr>
        <w:t>s</w:t>
      </w:r>
      <w:r w:rsidR="005E43E8" w:rsidRPr="00255FD0">
        <w:rPr>
          <w:sz w:val="20"/>
          <w:szCs w:val="20"/>
        </w:rPr>
        <w:t xml:space="preserve"> pour responsable des avaries de transport éventuelles.</w:t>
      </w:r>
    </w:p>
    <w:p w14:paraId="7152EE42" w14:textId="77777777" w:rsidR="00A51ABB" w:rsidRPr="00255FD0" w:rsidRDefault="00A51ABB" w:rsidP="00997B5A">
      <w:pPr>
        <w:pStyle w:val="Style1"/>
        <w:jc w:val="both"/>
        <w:rPr>
          <w:sz w:val="20"/>
          <w:szCs w:val="20"/>
        </w:rPr>
      </w:pPr>
    </w:p>
    <w:p w14:paraId="158B45CD" w14:textId="77777777" w:rsidR="005E43E8" w:rsidRPr="00255FD0" w:rsidRDefault="003D3C95" w:rsidP="003D3C95">
      <w:pPr>
        <w:pStyle w:val="Style1"/>
        <w:jc w:val="both"/>
        <w:rPr>
          <w:sz w:val="20"/>
          <w:szCs w:val="20"/>
        </w:rPr>
      </w:pPr>
      <w:r w:rsidRPr="00255FD0">
        <w:rPr>
          <w:b/>
          <w:sz w:val="20"/>
          <w:szCs w:val="20"/>
        </w:rPr>
        <w:t>3.4</w:t>
      </w:r>
      <w:r w:rsidRPr="00255FD0">
        <w:rPr>
          <w:sz w:val="20"/>
          <w:szCs w:val="20"/>
        </w:rPr>
        <w:t xml:space="preserve"> </w:t>
      </w:r>
      <w:r w:rsidR="005E43E8" w:rsidRPr="00255FD0">
        <w:rPr>
          <w:sz w:val="20"/>
          <w:szCs w:val="20"/>
        </w:rPr>
        <w:t xml:space="preserve">Le transfert du </w:t>
      </w:r>
      <w:r w:rsidR="00F24BDA" w:rsidRPr="00255FD0">
        <w:rPr>
          <w:sz w:val="20"/>
          <w:szCs w:val="20"/>
        </w:rPr>
        <w:t>Matériel</w:t>
      </w:r>
      <w:r w:rsidR="005E43E8" w:rsidRPr="00255FD0">
        <w:rPr>
          <w:sz w:val="20"/>
          <w:szCs w:val="20"/>
        </w:rPr>
        <w:t xml:space="preserve"> </w:t>
      </w:r>
      <w:r w:rsidR="00F24BDA" w:rsidRPr="00255FD0">
        <w:rPr>
          <w:sz w:val="20"/>
          <w:szCs w:val="20"/>
        </w:rPr>
        <w:t>Original</w:t>
      </w:r>
      <w:r w:rsidR="005E43E8" w:rsidRPr="00255FD0">
        <w:rPr>
          <w:sz w:val="20"/>
          <w:szCs w:val="20"/>
        </w:rPr>
        <w:t xml:space="preserve"> est consenti à titre gratuit. Cependant, le </w:t>
      </w:r>
      <w:r w:rsidR="00A976A5" w:rsidRPr="00255FD0">
        <w:rPr>
          <w:sz w:val="20"/>
          <w:szCs w:val="20"/>
        </w:rPr>
        <w:t>Bénéficiaire</w:t>
      </w:r>
      <w:r w:rsidR="005E43E8" w:rsidRPr="00255FD0">
        <w:rPr>
          <w:sz w:val="20"/>
          <w:szCs w:val="20"/>
        </w:rPr>
        <w:t xml:space="preserve"> accepte de payer tous les frais liés à l’acheminement du </w:t>
      </w:r>
      <w:r w:rsidR="00F24BDA" w:rsidRPr="00255FD0">
        <w:rPr>
          <w:sz w:val="20"/>
          <w:szCs w:val="20"/>
        </w:rPr>
        <w:t>Matériel</w:t>
      </w:r>
      <w:r w:rsidR="005E43E8" w:rsidRPr="00255FD0">
        <w:rPr>
          <w:sz w:val="20"/>
          <w:szCs w:val="20"/>
        </w:rPr>
        <w:t xml:space="preserve"> </w:t>
      </w:r>
      <w:r w:rsidR="00F24BDA" w:rsidRPr="00255FD0">
        <w:rPr>
          <w:sz w:val="20"/>
          <w:szCs w:val="20"/>
        </w:rPr>
        <w:t>Original</w:t>
      </w:r>
      <w:r w:rsidR="005E43E8" w:rsidRPr="00255FD0">
        <w:rPr>
          <w:sz w:val="20"/>
          <w:szCs w:val="20"/>
        </w:rPr>
        <w:t xml:space="preserve"> </w:t>
      </w:r>
      <w:r w:rsidR="00C84AB0" w:rsidRPr="00255FD0">
        <w:rPr>
          <w:sz w:val="20"/>
          <w:szCs w:val="20"/>
        </w:rPr>
        <w:t xml:space="preserve">non </w:t>
      </w:r>
      <w:r w:rsidR="00C84AB0" w:rsidRPr="00255FD0">
        <w:rPr>
          <w:sz w:val="20"/>
          <w:szCs w:val="20"/>
        </w:rPr>
        <w:t>utilisé en retour au</w:t>
      </w:r>
      <w:r w:rsidR="00A942C2" w:rsidRPr="00255FD0">
        <w:rPr>
          <w:sz w:val="20"/>
          <w:szCs w:val="20"/>
        </w:rPr>
        <w:t xml:space="preserve"> Laboratoire</w:t>
      </w:r>
      <w:r w:rsidR="00C84AB0" w:rsidRPr="00255FD0">
        <w:rPr>
          <w:sz w:val="20"/>
          <w:szCs w:val="20"/>
        </w:rPr>
        <w:t xml:space="preserve"> </w:t>
      </w:r>
      <w:r w:rsidR="005E43E8" w:rsidRPr="00255FD0">
        <w:rPr>
          <w:sz w:val="20"/>
          <w:szCs w:val="20"/>
        </w:rPr>
        <w:t xml:space="preserve">et au transfert des </w:t>
      </w:r>
      <w:r w:rsidR="00B4499A" w:rsidRPr="00255FD0">
        <w:rPr>
          <w:sz w:val="20"/>
          <w:szCs w:val="20"/>
        </w:rPr>
        <w:t>Résultats</w:t>
      </w:r>
      <w:r w:rsidR="005E43E8" w:rsidRPr="00255FD0">
        <w:rPr>
          <w:sz w:val="20"/>
          <w:szCs w:val="20"/>
        </w:rPr>
        <w:t xml:space="preserve"> et rapports prévu</w:t>
      </w:r>
      <w:r w:rsidR="00A51ABB" w:rsidRPr="00255FD0">
        <w:rPr>
          <w:sz w:val="20"/>
          <w:szCs w:val="20"/>
        </w:rPr>
        <w:t>s</w:t>
      </w:r>
      <w:r w:rsidR="005E43E8" w:rsidRPr="00255FD0">
        <w:rPr>
          <w:sz w:val="20"/>
          <w:szCs w:val="20"/>
        </w:rPr>
        <w:t xml:space="preserve"> dans l’</w:t>
      </w:r>
      <w:r w:rsidR="00303C16" w:rsidRPr="00255FD0">
        <w:rPr>
          <w:sz w:val="20"/>
          <w:szCs w:val="20"/>
        </w:rPr>
        <w:t>Accord</w:t>
      </w:r>
      <w:r w:rsidR="005E43E8" w:rsidRPr="00255FD0">
        <w:rPr>
          <w:sz w:val="20"/>
          <w:szCs w:val="20"/>
        </w:rPr>
        <w:t>.</w:t>
      </w:r>
    </w:p>
    <w:p w14:paraId="1B018BA3" w14:textId="77777777" w:rsidR="005E43E8" w:rsidRPr="00255FD0" w:rsidRDefault="003D3C95" w:rsidP="00674807">
      <w:pPr>
        <w:spacing w:before="240" w:after="240"/>
        <w:jc w:val="center"/>
        <w:rPr>
          <w:rFonts w:ascii="Arial" w:hAnsi="Arial" w:cs="Arial"/>
          <w:b/>
          <w:bCs/>
          <w:sz w:val="20"/>
          <w:szCs w:val="20"/>
          <w:u w:val="single"/>
        </w:rPr>
      </w:pPr>
      <w:r w:rsidRPr="00255FD0">
        <w:rPr>
          <w:rFonts w:ascii="Arial" w:hAnsi="Arial" w:cs="Arial"/>
          <w:b/>
          <w:bCs/>
          <w:caps/>
          <w:sz w:val="20"/>
          <w:szCs w:val="20"/>
          <w:u w:val="single"/>
        </w:rPr>
        <w:t>Article 4</w:t>
      </w:r>
      <w:r w:rsidRPr="00255FD0">
        <w:rPr>
          <w:rFonts w:ascii="Arial" w:hAnsi="Arial" w:cs="Arial"/>
          <w:b/>
          <w:bCs/>
          <w:sz w:val="20"/>
          <w:szCs w:val="20"/>
          <w:u w:val="single"/>
        </w:rPr>
        <w:t> : Propriété et droits d’utilisation du Matériel</w:t>
      </w:r>
    </w:p>
    <w:p w14:paraId="2556AE9A" w14:textId="77777777" w:rsidR="005E43E8" w:rsidRPr="00255FD0" w:rsidRDefault="003D3C95" w:rsidP="003D3C95">
      <w:pPr>
        <w:pStyle w:val="Style1"/>
        <w:jc w:val="both"/>
        <w:rPr>
          <w:sz w:val="20"/>
          <w:szCs w:val="20"/>
        </w:rPr>
      </w:pPr>
      <w:r w:rsidRPr="00255FD0">
        <w:rPr>
          <w:b/>
          <w:sz w:val="20"/>
          <w:szCs w:val="20"/>
        </w:rPr>
        <w:t>4.1</w:t>
      </w:r>
      <w:r w:rsidRPr="00255FD0">
        <w:rPr>
          <w:sz w:val="20"/>
          <w:szCs w:val="20"/>
        </w:rPr>
        <w:t xml:space="preserve"> </w:t>
      </w:r>
      <w:r w:rsidR="005E43E8" w:rsidRPr="00255FD0">
        <w:rPr>
          <w:sz w:val="20"/>
          <w:szCs w:val="20"/>
        </w:rPr>
        <w:t>Le</w:t>
      </w:r>
      <w:r w:rsidR="00A51ABB" w:rsidRPr="00255FD0">
        <w:rPr>
          <w:sz w:val="20"/>
          <w:szCs w:val="20"/>
        </w:rPr>
        <w:t xml:space="preserve">s </w:t>
      </w:r>
      <w:r w:rsidR="00115FB0" w:rsidRPr="00255FD0">
        <w:rPr>
          <w:sz w:val="20"/>
          <w:szCs w:val="20"/>
        </w:rPr>
        <w:t>Etablissements</w:t>
      </w:r>
      <w:r w:rsidR="00A51ABB" w:rsidRPr="00255FD0">
        <w:rPr>
          <w:sz w:val="20"/>
          <w:szCs w:val="20"/>
        </w:rPr>
        <w:t xml:space="preserve"> son</w:t>
      </w:r>
      <w:r w:rsidR="005E43E8" w:rsidRPr="00255FD0">
        <w:rPr>
          <w:sz w:val="20"/>
          <w:szCs w:val="20"/>
        </w:rPr>
        <w:t>t reconnu</w:t>
      </w:r>
      <w:r w:rsidR="00A51ABB" w:rsidRPr="00255FD0">
        <w:rPr>
          <w:sz w:val="20"/>
          <w:szCs w:val="20"/>
        </w:rPr>
        <w:t>s</w:t>
      </w:r>
      <w:r w:rsidR="005E43E8" w:rsidRPr="00255FD0">
        <w:rPr>
          <w:sz w:val="20"/>
          <w:szCs w:val="20"/>
        </w:rPr>
        <w:t xml:space="preserve"> comme le</w:t>
      </w:r>
      <w:r w:rsidR="00A51ABB" w:rsidRPr="00255FD0">
        <w:rPr>
          <w:sz w:val="20"/>
          <w:szCs w:val="20"/>
        </w:rPr>
        <w:t>s</w:t>
      </w:r>
      <w:r w:rsidR="005E43E8" w:rsidRPr="00255FD0">
        <w:rPr>
          <w:sz w:val="20"/>
          <w:szCs w:val="20"/>
        </w:rPr>
        <w:t xml:space="preserve"> propriétaire</w:t>
      </w:r>
      <w:r w:rsidR="00A51ABB" w:rsidRPr="00255FD0">
        <w:rPr>
          <w:sz w:val="20"/>
          <w:szCs w:val="20"/>
        </w:rPr>
        <w:t>s</w:t>
      </w:r>
      <w:r w:rsidR="005E43E8" w:rsidRPr="00255FD0">
        <w:rPr>
          <w:sz w:val="20"/>
          <w:szCs w:val="20"/>
        </w:rPr>
        <w:t xml:space="preserve"> exclusif</w:t>
      </w:r>
      <w:r w:rsidR="00A51ABB" w:rsidRPr="00255FD0">
        <w:rPr>
          <w:sz w:val="20"/>
          <w:szCs w:val="20"/>
        </w:rPr>
        <w:t>s</w:t>
      </w:r>
      <w:r w:rsidR="005E43E8" w:rsidRPr="00255FD0">
        <w:rPr>
          <w:sz w:val="20"/>
          <w:szCs w:val="20"/>
        </w:rPr>
        <w:t xml:space="preserve"> du </w:t>
      </w:r>
      <w:r w:rsidR="00F24BDA" w:rsidRPr="00255FD0">
        <w:rPr>
          <w:sz w:val="20"/>
          <w:szCs w:val="20"/>
        </w:rPr>
        <w:t>Matériel</w:t>
      </w:r>
      <w:r w:rsidR="005E43E8" w:rsidRPr="00255FD0">
        <w:rPr>
          <w:sz w:val="20"/>
          <w:szCs w:val="20"/>
        </w:rPr>
        <w:t xml:space="preserve"> et des droits de propriété intellectuelle afférents.</w:t>
      </w:r>
    </w:p>
    <w:p w14:paraId="0975213E" w14:textId="77777777" w:rsidR="00A71F74" w:rsidRPr="00255FD0" w:rsidRDefault="00A71F74" w:rsidP="00A71F74">
      <w:pPr>
        <w:pStyle w:val="Style1"/>
        <w:jc w:val="both"/>
        <w:rPr>
          <w:sz w:val="20"/>
          <w:szCs w:val="20"/>
        </w:rPr>
      </w:pPr>
    </w:p>
    <w:p w14:paraId="6D88EC16" w14:textId="31735343" w:rsidR="00A71F74" w:rsidRPr="00255FD0" w:rsidRDefault="003D3C95" w:rsidP="003D3C95">
      <w:pPr>
        <w:pStyle w:val="Style1"/>
        <w:jc w:val="both"/>
        <w:rPr>
          <w:sz w:val="20"/>
          <w:szCs w:val="20"/>
        </w:rPr>
      </w:pPr>
      <w:r w:rsidRPr="00255FD0">
        <w:rPr>
          <w:b/>
          <w:sz w:val="20"/>
          <w:szCs w:val="20"/>
        </w:rPr>
        <w:t>4.2</w:t>
      </w:r>
      <w:r w:rsidRPr="00255FD0">
        <w:rPr>
          <w:sz w:val="20"/>
          <w:szCs w:val="20"/>
        </w:rPr>
        <w:t xml:space="preserve"> </w:t>
      </w:r>
      <w:r w:rsidR="00A71F74" w:rsidRPr="00255FD0">
        <w:rPr>
          <w:sz w:val="20"/>
          <w:szCs w:val="20"/>
        </w:rPr>
        <w:t xml:space="preserve">Les </w:t>
      </w:r>
      <w:r w:rsidR="00115FB0" w:rsidRPr="00255FD0">
        <w:rPr>
          <w:sz w:val="20"/>
          <w:szCs w:val="20"/>
        </w:rPr>
        <w:t>Etablissements</w:t>
      </w:r>
      <w:r w:rsidR="00A71F74" w:rsidRPr="00255FD0">
        <w:rPr>
          <w:sz w:val="20"/>
          <w:szCs w:val="20"/>
        </w:rPr>
        <w:t xml:space="preserve"> accordent au </w:t>
      </w:r>
      <w:r w:rsidR="00A976A5" w:rsidRPr="00255FD0">
        <w:rPr>
          <w:sz w:val="20"/>
          <w:szCs w:val="20"/>
        </w:rPr>
        <w:t>Bénéficiaire</w:t>
      </w:r>
      <w:r w:rsidR="00A71F74" w:rsidRPr="00255FD0">
        <w:rPr>
          <w:sz w:val="20"/>
          <w:szCs w:val="20"/>
        </w:rPr>
        <w:t xml:space="preserve">, qui l’accepte, un droit temporaire et non exclusif d’utilisation du </w:t>
      </w:r>
      <w:r w:rsidR="00F24BDA" w:rsidRPr="00255FD0">
        <w:rPr>
          <w:sz w:val="20"/>
          <w:szCs w:val="20"/>
        </w:rPr>
        <w:t>Matériel</w:t>
      </w:r>
      <w:r w:rsidR="00A71F74" w:rsidRPr="00255FD0">
        <w:rPr>
          <w:sz w:val="20"/>
          <w:szCs w:val="20"/>
        </w:rPr>
        <w:t xml:space="preserve"> en vue de la réalisation par</w:t>
      </w:r>
      <w:r w:rsidR="00EA395F" w:rsidRPr="00255FD0">
        <w:rPr>
          <w:sz w:val="20"/>
          <w:szCs w:val="20"/>
        </w:rPr>
        <w:t xml:space="preserve"> le</w:t>
      </w:r>
      <w:r w:rsidR="00A71F74" w:rsidRPr="00255FD0">
        <w:rPr>
          <w:sz w:val="20"/>
          <w:szCs w:val="20"/>
        </w:rPr>
        <w:t xml:space="preserve"> </w:t>
      </w:r>
      <w:r w:rsidR="00A976A5" w:rsidRPr="00255FD0">
        <w:rPr>
          <w:sz w:val="20"/>
          <w:szCs w:val="20"/>
        </w:rPr>
        <w:t>Bénéficiaire</w:t>
      </w:r>
      <w:r w:rsidR="00A71F74" w:rsidRPr="00255FD0">
        <w:rPr>
          <w:sz w:val="20"/>
          <w:szCs w:val="20"/>
        </w:rPr>
        <w:t xml:space="preserve"> de </w:t>
      </w:r>
      <w:r w:rsidR="0074550A" w:rsidRPr="00255FD0">
        <w:rPr>
          <w:sz w:val="20"/>
          <w:szCs w:val="20"/>
        </w:rPr>
        <w:t>l’Etude</w:t>
      </w:r>
      <w:r w:rsidR="00A71F74" w:rsidRPr="00255FD0">
        <w:rPr>
          <w:sz w:val="20"/>
          <w:szCs w:val="20"/>
        </w:rPr>
        <w:t>, et à l’exclusion de toute autre utilisation.</w:t>
      </w:r>
    </w:p>
    <w:p w14:paraId="38D5FA69" w14:textId="77777777" w:rsidR="00A71F74" w:rsidRPr="00255FD0" w:rsidRDefault="00A71F74" w:rsidP="00A71F74">
      <w:pPr>
        <w:pStyle w:val="Paragraphedeliste"/>
        <w:rPr>
          <w:rFonts w:ascii="Arial" w:hAnsi="Arial" w:cs="Arial"/>
          <w:sz w:val="20"/>
          <w:szCs w:val="20"/>
        </w:rPr>
      </w:pPr>
    </w:p>
    <w:p w14:paraId="03F44FB6" w14:textId="77777777" w:rsidR="00A71F74" w:rsidRPr="00255FD0" w:rsidRDefault="00A71F74" w:rsidP="00A71F74">
      <w:pPr>
        <w:pStyle w:val="Style1"/>
        <w:jc w:val="both"/>
        <w:rPr>
          <w:sz w:val="20"/>
          <w:szCs w:val="20"/>
        </w:rPr>
      </w:pPr>
      <w:r w:rsidRPr="00255FD0">
        <w:rPr>
          <w:sz w:val="20"/>
          <w:szCs w:val="20"/>
        </w:rPr>
        <w:t xml:space="preserve">Le </w:t>
      </w:r>
      <w:r w:rsidR="00A976A5" w:rsidRPr="00255FD0">
        <w:rPr>
          <w:sz w:val="20"/>
          <w:szCs w:val="20"/>
        </w:rPr>
        <w:t>Bénéficiaire</w:t>
      </w:r>
      <w:r w:rsidRPr="00255FD0">
        <w:rPr>
          <w:sz w:val="20"/>
          <w:szCs w:val="20"/>
        </w:rPr>
        <w:t xml:space="preserve"> n’est donc pas autorisé à utiliser le </w:t>
      </w:r>
      <w:r w:rsidR="00F24BDA" w:rsidRPr="00255FD0">
        <w:rPr>
          <w:sz w:val="20"/>
          <w:szCs w:val="20"/>
        </w:rPr>
        <w:t>Matériel</w:t>
      </w:r>
      <w:r w:rsidRPr="00255FD0">
        <w:rPr>
          <w:sz w:val="20"/>
          <w:szCs w:val="20"/>
        </w:rPr>
        <w:t xml:space="preserve">, y compris inclus dans les </w:t>
      </w:r>
      <w:r w:rsidR="0083011A" w:rsidRPr="00255FD0">
        <w:rPr>
          <w:sz w:val="20"/>
          <w:szCs w:val="20"/>
        </w:rPr>
        <w:t>Modifications</w:t>
      </w:r>
      <w:r w:rsidRPr="00255FD0">
        <w:rPr>
          <w:sz w:val="20"/>
          <w:szCs w:val="20"/>
        </w:rPr>
        <w:t>, au-delà de la durée de l’</w:t>
      </w:r>
      <w:r w:rsidR="00303C16" w:rsidRPr="00255FD0">
        <w:rPr>
          <w:sz w:val="20"/>
          <w:szCs w:val="20"/>
        </w:rPr>
        <w:t>Accord</w:t>
      </w:r>
      <w:r w:rsidRPr="00255FD0">
        <w:rPr>
          <w:sz w:val="20"/>
          <w:szCs w:val="20"/>
        </w:rPr>
        <w:t xml:space="preserve"> et/ou à d’autres fins, sauf nouvel accord écrit et préalable </w:t>
      </w:r>
      <w:r w:rsidR="000745AB" w:rsidRPr="00255FD0">
        <w:rPr>
          <w:sz w:val="20"/>
          <w:szCs w:val="20"/>
        </w:rPr>
        <w:t xml:space="preserve">des </w:t>
      </w:r>
      <w:r w:rsidR="00115FB0" w:rsidRPr="00255FD0">
        <w:rPr>
          <w:sz w:val="20"/>
          <w:szCs w:val="20"/>
        </w:rPr>
        <w:t>Etablissements</w:t>
      </w:r>
      <w:r w:rsidRPr="00255FD0">
        <w:rPr>
          <w:sz w:val="20"/>
          <w:szCs w:val="20"/>
        </w:rPr>
        <w:t>.</w:t>
      </w:r>
    </w:p>
    <w:p w14:paraId="4EA2AA1F" w14:textId="77777777" w:rsidR="00A71F74" w:rsidRPr="00255FD0" w:rsidRDefault="00A71F74" w:rsidP="00A71F74">
      <w:pPr>
        <w:rPr>
          <w:rFonts w:ascii="Arial" w:hAnsi="Arial" w:cs="Arial"/>
          <w:sz w:val="20"/>
          <w:szCs w:val="20"/>
        </w:rPr>
      </w:pPr>
    </w:p>
    <w:p w14:paraId="51653928" w14:textId="349BE3D0" w:rsidR="00733630" w:rsidRPr="00255FD0" w:rsidRDefault="006E560E" w:rsidP="006E560E">
      <w:pPr>
        <w:pStyle w:val="Style1"/>
        <w:jc w:val="both"/>
        <w:rPr>
          <w:sz w:val="20"/>
          <w:szCs w:val="20"/>
        </w:rPr>
      </w:pPr>
      <w:r w:rsidRPr="00255FD0">
        <w:rPr>
          <w:b/>
          <w:sz w:val="20"/>
          <w:szCs w:val="20"/>
        </w:rPr>
        <w:t>4.3</w:t>
      </w:r>
      <w:r w:rsidRPr="00255FD0">
        <w:rPr>
          <w:sz w:val="20"/>
          <w:szCs w:val="20"/>
        </w:rPr>
        <w:t xml:space="preserve"> </w:t>
      </w:r>
      <w:r w:rsidR="005E43E8" w:rsidRPr="00255FD0">
        <w:rPr>
          <w:sz w:val="20"/>
          <w:szCs w:val="20"/>
        </w:rPr>
        <w:t xml:space="preserve">Le </w:t>
      </w:r>
      <w:r w:rsidR="00A976A5" w:rsidRPr="00255FD0">
        <w:rPr>
          <w:sz w:val="20"/>
          <w:szCs w:val="20"/>
        </w:rPr>
        <w:t>Bénéficiaire</w:t>
      </w:r>
      <w:r w:rsidR="005E43E8" w:rsidRPr="00255FD0">
        <w:rPr>
          <w:sz w:val="20"/>
          <w:szCs w:val="20"/>
        </w:rPr>
        <w:t xml:space="preserve"> s’engage à ne pas</w:t>
      </w:r>
      <w:r w:rsidR="00733630" w:rsidRPr="00255FD0">
        <w:rPr>
          <w:sz w:val="20"/>
          <w:szCs w:val="20"/>
        </w:rPr>
        <w:t> :</w:t>
      </w:r>
    </w:p>
    <w:p w14:paraId="334EA1D4" w14:textId="77777777" w:rsidR="00A71F74" w:rsidRPr="00255FD0" w:rsidRDefault="00733630" w:rsidP="00204831">
      <w:pPr>
        <w:pStyle w:val="Style1"/>
        <w:numPr>
          <w:ilvl w:val="0"/>
          <w:numId w:val="2"/>
        </w:numPr>
        <w:spacing w:before="120" w:after="120"/>
        <w:jc w:val="both"/>
        <w:rPr>
          <w:sz w:val="20"/>
          <w:szCs w:val="20"/>
        </w:rPr>
      </w:pPr>
      <w:r w:rsidRPr="00255FD0">
        <w:rPr>
          <w:sz w:val="20"/>
          <w:szCs w:val="20"/>
        </w:rPr>
        <w:t xml:space="preserve">utiliser le </w:t>
      </w:r>
      <w:r w:rsidR="00F24BDA" w:rsidRPr="00255FD0">
        <w:rPr>
          <w:sz w:val="20"/>
          <w:szCs w:val="20"/>
        </w:rPr>
        <w:t>Matériel</w:t>
      </w:r>
      <w:r w:rsidRPr="00255FD0">
        <w:rPr>
          <w:sz w:val="20"/>
          <w:szCs w:val="20"/>
        </w:rPr>
        <w:t xml:space="preserve"> </w:t>
      </w:r>
      <w:r w:rsidR="005E43E8" w:rsidRPr="00255FD0">
        <w:rPr>
          <w:sz w:val="20"/>
          <w:szCs w:val="20"/>
        </w:rPr>
        <w:t xml:space="preserve">dans le cadre de recherches impliquant la participation d’un tiers, sauf autorisation écrite et préalable </w:t>
      </w:r>
      <w:r w:rsidR="000745AB" w:rsidRPr="00255FD0">
        <w:rPr>
          <w:sz w:val="20"/>
          <w:szCs w:val="20"/>
        </w:rPr>
        <w:t xml:space="preserve">des </w:t>
      </w:r>
      <w:r w:rsidR="00115FB0" w:rsidRPr="00255FD0">
        <w:rPr>
          <w:sz w:val="20"/>
          <w:szCs w:val="20"/>
        </w:rPr>
        <w:t>Etablissements</w:t>
      </w:r>
      <w:r w:rsidR="005E43E8" w:rsidRPr="00255FD0">
        <w:rPr>
          <w:sz w:val="20"/>
          <w:szCs w:val="20"/>
        </w:rPr>
        <w:t xml:space="preserve">. Le </w:t>
      </w:r>
      <w:r w:rsidR="00A976A5" w:rsidRPr="00255FD0">
        <w:rPr>
          <w:sz w:val="20"/>
          <w:szCs w:val="20"/>
        </w:rPr>
        <w:t>Bénéficiaire</w:t>
      </w:r>
      <w:r w:rsidR="00A71F74" w:rsidRPr="00255FD0">
        <w:rPr>
          <w:sz w:val="20"/>
          <w:szCs w:val="20"/>
        </w:rPr>
        <w:t xml:space="preserve"> s’engage par ailleurs </w:t>
      </w:r>
      <w:r w:rsidR="005E43E8" w:rsidRPr="00255FD0">
        <w:rPr>
          <w:sz w:val="20"/>
          <w:szCs w:val="20"/>
        </w:rPr>
        <w:t xml:space="preserve">à ne transmettre le </w:t>
      </w:r>
      <w:r w:rsidR="00F24BDA" w:rsidRPr="00255FD0">
        <w:rPr>
          <w:sz w:val="20"/>
          <w:szCs w:val="20"/>
        </w:rPr>
        <w:t>Matériel</w:t>
      </w:r>
      <w:r w:rsidR="005E43E8" w:rsidRPr="00255FD0">
        <w:rPr>
          <w:sz w:val="20"/>
          <w:szCs w:val="20"/>
        </w:rPr>
        <w:t xml:space="preserve"> à aucun tiers, dans quelque but que ce soit. En conséquence, les </w:t>
      </w:r>
      <w:r w:rsidR="0083011A" w:rsidRPr="00255FD0">
        <w:rPr>
          <w:sz w:val="20"/>
          <w:szCs w:val="20"/>
        </w:rPr>
        <w:t>Modifications</w:t>
      </w:r>
      <w:r w:rsidR="005E43E8" w:rsidRPr="00255FD0">
        <w:rPr>
          <w:sz w:val="20"/>
          <w:szCs w:val="20"/>
        </w:rPr>
        <w:t xml:space="preserve"> ne pourront pas être transmises à des tiers, ou utilisées en collaboration avec des tiers, à moins d’un accord écrit entre les </w:t>
      </w:r>
      <w:r w:rsidR="00204831" w:rsidRPr="00255FD0">
        <w:rPr>
          <w:sz w:val="20"/>
          <w:szCs w:val="20"/>
        </w:rPr>
        <w:t>Parties</w:t>
      </w:r>
      <w:r w:rsidR="005E43E8" w:rsidRPr="00255FD0">
        <w:rPr>
          <w:sz w:val="20"/>
          <w:szCs w:val="20"/>
        </w:rPr>
        <w:t xml:space="preserve"> et ledit tiers</w:t>
      </w:r>
      <w:r w:rsidRPr="00255FD0">
        <w:rPr>
          <w:sz w:val="20"/>
          <w:szCs w:val="20"/>
        </w:rPr>
        <w:t> ;</w:t>
      </w:r>
    </w:p>
    <w:p w14:paraId="6AA303E0" w14:textId="77777777" w:rsidR="00733630" w:rsidRPr="00255FD0" w:rsidRDefault="00733630" w:rsidP="00F24BDA">
      <w:pPr>
        <w:pStyle w:val="Style1"/>
        <w:numPr>
          <w:ilvl w:val="0"/>
          <w:numId w:val="2"/>
        </w:numPr>
        <w:spacing w:before="120" w:after="120"/>
        <w:jc w:val="both"/>
        <w:rPr>
          <w:sz w:val="20"/>
          <w:szCs w:val="20"/>
        </w:rPr>
      </w:pPr>
      <w:r w:rsidRPr="00255FD0">
        <w:rPr>
          <w:sz w:val="20"/>
          <w:szCs w:val="20"/>
        </w:rPr>
        <w:t xml:space="preserve">utiliser </w:t>
      </w:r>
      <w:r w:rsidR="00730B04" w:rsidRPr="00255FD0">
        <w:rPr>
          <w:sz w:val="20"/>
          <w:szCs w:val="20"/>
        </w:rPr>
        <w:t xml:space="preserve">le </w:t>
      </w:r>
      <w:r w:rsidR="00F24BDA" w:rsidRPr="00255FD0">
        <w:rPr>
          <w:sz w:val="20"/>
          <w:szCs w:val="20"/>
        </w:rPr>
        <w:t>Matériel</w:t>
      </w:r>
      <w:r w:rsidR="00730B04" w:rsidRPr="00255FD0">
        <w:rPr>
          <w:sz w:val="20"/>
          <w:szCs w:val="20"/>
        </w:rPr>
        <w:t xml:space="preserve"> </w:t>
      </w:r>
      <w:r w:rsidRPr="00255FD0">
        <w:rPr>
          <w:sz w:val="20"/>
          <w:szCs w:val="20"/>
        </w:rPr>
        <w:t>sur des sujets humains, pour des essais cliniques ou à des fins de diagnostic faisant appel à des sujets humains ;</w:t>
      </w:r>
    </w:p>
    <w:p w14:paraId="0AD89B9E" w14:textId="3CAEC98F" w:rsidR="00733630" w:rsidRPr="00255FD0" w:rsidRDefault="00733630" w:rsidP="00F24BDA">
      <w:pPr>
        <w:pStyle w:val="Style1"/>
        <w:numPr>
          <w:ilvl w:val="0"/>
          <w:numId w:val="2"/>
        </w:numPr>
        <w:spacing w:before="120" w:after="120"/>
        <w:jc w:val="both"/>
        <w:rPr>
          <w:sz w:val="20"/>
          <w:szCs w:val="20"/>
        </w:rPr>
      </w:pPr>
      <w:r w:rsidRPr="00255FD0">
        <w:rPr>
          <w:sz w:val="20"/>
          <w:szCs w:val="20"/>
        </w:rPr>
        <w:t>procéder à des manipulations ou transformation</w:t>
      </w:r>
      <w:r w:rsidR="00255FD0">
        <w:rPr>
          <w:sz w:val="20"/>
          <w:szCs w:val="20"/>
        </w:rPr>
        <w:t>s</w:t>
      </w:r>
      <w:r w:rsidRPr="00255FD0">
        <w:rPr>
          <w:sz w:val="20"/>
          <w:szCs w:val="20"/>
        </w:rPr>
        <w:t xml:space="preserve"> qui pourraient affecter ledit </w:t>
      </w:r>
      <w:r w:rsidR="00F24BDA" w:rsidRPr="00255FD0">
        <w:rPr>
          <w:sz w:val="20"/>
          <w:szCs w:val="20"/>
        </w:rPr>
        <w:t>Matériel</w:t>
      </w:r>
      <w:r w:rsidR="00730B04" w:rsidRPr="00255FD0">
        <w:rPr>
          <w:sz w:val="20"/>
          <w:szCs w:val="20"/>
        </w:rPr>
        <w:t xml:space="preserve"> sauf accord écrit et préalable des </w:t>
      </w:r>
      <w:r w:rsidR="00115FB0" w:rsidRPr="00255FD0">
        <w:rPr>
          <w:sz w:val="20"/>
          <w:szCs w:val="20"/>
        </w:rPr>
        <w:t>Etablissements</w:t>
      </w:r>
      <w:r w:rsidR="00730B04" w:rsidRPr="00255FD0">
        <w:rPr>
          <w:sz w:val="20"/>
          <w:szCs w:val="20"/>
        </w:rPr>
        <w:t>.</w:t>
      </w:r>
    </w:p>
    <w:p w14:paraId="32D6BDD0" w14:textId="77777777" w:rsidR="00A71F74" w:rsidRPr="00255FD0" w:rsidRDefault="003D3C95" w:rsidP="003D3C95">
      <w:pPr>
        <w:pStyle w:val="Style1"/>
        <w:jc w:val="both"/>
        <w:rPr>
          <w:sz w:val="20"/>
          <w:szCs w:val="20"/>
        </w:rPr>
      </w:pPr>
      <w:r w:rsidRPr="00255FD0">
        <w:rPr>
          <w:b/>
          <w:sz w:val="20"/>
          <w:szCs w:val="20"/>
        </w:rPr>
        <w:t>4.4</w:t>
      </w:r>
      <w:r w:rsidRPr="00255FD0">
        <w:rPr>
          <w:sz w:val="20"/>
          <w:szCs w:val="20"/>
        </w:rPr>
        <w:t xml:space="preserve"> </w:t>
      </w:r>
      <w:r w:rsidR="00A71F74" w:rsidRPr="00255FD0">
        <w:rPr>
          <w:sz w:val="20"/>
          <w:szCs w:val="20"/>
        </w:rPr>
        <w:t xml:space="preserve">Il est expressément convenu entre les </w:t>
      </w:r>
      <w:r w:rsidR="00204831" w:rsidRPr="00255FD0">
        <w:rPr>
          <w:sz w:val="20"/>
          <w:szCs w:val="20"/>
        </w:rPr>
        <w:t>Parties</w:t>
      </w:r>
      <w:r w:rsidR="00A71F74" w:rsidRPr="00255FD0">
        <w:rPr>
          <w:sz w:val="20"/>
          <w:szCs w:val="20"/>
        </w:rPr>
        <w:t xml:space="preserve"> que le droit d’utilisation du </w:t>
      </w:r>
      <w:r w:rsidR="00F24BDA" w:rsidRPr="00255FD0">
        <w:rPr>
          <w:sz w:val="20"/>
          <w:szCs w:val="20"/>
        </w:rPr>
        <w:t>Matériel</w:t>
      </w:r>
      <w:r w:rsidR="00A71F74" w:rsidRPr="00255FD0">
        <w:rPr>
          <w:sz w:val="20"/>
          <w:szCs w:val="20"/>
        </w:rPr>
        <w:t xml:space="preserve"> concédé au titre de l’</w:t>
      </w:r>
      <w:r w:rsidR="00303C16" w:rsidRPr="00255FD0">
        <w:rPr>
          <w:sz w:val="20"/>
          <w:szCs w:val="20"/>
        </w:rPr>
        <w:t>Accord</w:t>
      </w:r>
      <w:r w:rsidR="00A71F74" w:rsidRPr="00255FD0">
        <w:rPr>
          <w:sz w:val="20"/>
          <w:szCs w:val="20"/>
        </w:rPr>
        <w:t xml:space="preserve"> ne peut, en aucun cas, être interprété comme conférant, de manière expresse ou implicite, au </w:t>
      </w:r>
      <w:r w:rsidR="00A976A5" w:rsidRPr="00255FD0">
        <w:rPr>
          <w:sz w:val="20"/>
          <w:szCs w:val="20"/>
        </w:rPr>
        <w:t>Bénéficiaire</w:t>
      </w:r>
      <w:r w:rsidR="00A71F74" w:rsidRPr="00255FD0">
        <w:rPr>
          <w:sz w:val="20"/>
          <w:szCs w:val="20"/>
        </w:rPr>
        <w:t xml:space="preserve">, un quelconque droit ou titre de propriété, ou option ou licence sur le </w:t>
      </w:r>
      <w:r w:rsidR="00F24BDA" w:rsidRPr="00255FD0">
        <w:rPr>
          <w:sz w:val="20"/>
          <w:szCs w:val="20"/>
        </w:rPr>
        <w:t>Matériel</w:t>
      </w:r>
      <w:r w:rsidR="00A71F74" w:rsidRPr="00255FD0">
        <w:rPr>
          <w:sz w:val="20"/>
          <w:szCs w:val="20"/>
        </w:rPr>
        <w:t xml:space="preserve"> fourni par les </w:t>
      </w:r>
      <w:r w:rsidR="00115FB0" w:rsidRPr="00255FD0">
        <w:rPr>
          <w:sz w:val="20"/>
          <w:szCs w:val="20"/>
        </w:rPr>
        <w:t>Etablissements</w:t>
      </w:r>
      <w:r w:rsidR="00A71F74" w:rsidRPr="00255FD0">
        <w:rPr>
          <w:sz w:val="20"/>
          <w:szCs w:val="20"/>
        </w:rPr>
        <w:t>.</w:t>
      </w:r>
    </w:p>
    <w:p w14:paraId="733C9DFD" w14:textId="77777777" w:rsidR="00450717" w:rsidRPr="00255FD0" w:rsidRDefault="00450717" w:rsidP="00450717">
      <w:pPr>
        <w:pStyle w:val="Style1"/>
        <w:jc w:val="both"/>
        <w:rPr>
          <w:sz w:val="20"/>
          <w:szCs w:val="20"/>
        </w:rPr>
      </w:pPr>
    </w:p>
    <w:p w14:paraId="7785F369" w14:textId="77777777" w:rsidR="00450717" w:rsidRPr="00255FD0" w:rsidRDefault="003D3C95" w:rsidP="003D3C95">
      <w:pPr>
        <w:pStyle w:val="Style1"/>
        <w:jc w:val="both"/>
        <w:rPr>
          <w:sz w:val="20"/>
          <w:szCs w:val="20"/>
        </w:rPr>
      </w:pPr>
      <w:r w:rsidRPr="00255FD0">
        <w:rPr>
          <w:b/>
          <w:sz w:val="20"/>
          <w:szCs w:val="20"/>
        </w:rPr>
        <w:t>4.5</w:t>
      </w:r>
      <w:r w:rsidRPr="00255FD0">
        <w:rPr>
          <w:sz w:val="20"/>
          <w:szCs w:val="20"/>
        </w:rPr>
        <w:t xml:space="preserve"> </w:t>
      </w:r>
      <w:r w:rsidR="00450717" w:rsidRPr="00255FD0">
        <w:rPr>
          <w:sz w:val="20"/>
          <w:szCs w:val="20"/>
        </w:rPr>
        <w:t>Au terme de l’</w:t>
      </w:r>
      <w:r w:rsidR="00303C16" w:rsidRPr="00255FD0">
        <w:rPr>
          <w:sz w:val="20"/>
          <w:szCs w:val="20"/>
        </w:rPr>
        <w:t>Accord</w:t>
      </w:r>
      <w:r w:rsidR="00450717" w:rsidRPr="00255FD0">
        <w:rPr>
          <w:sz w:val="20"/>
          <w:szCs w:val="20"/>
        </w:rPr>
        <w:t xml:space="preserve"> pour quelque cause que ce soit, le </w:t>
      </w:r>
      <w:r w:rsidR="00A976A5" w:rsidRPr="00255FD0">
        <w:rPr>
          <w:sz w:val="20"/>
          <w:szCs w:val="20"/>
        </w:rPr>
        <w:t>Bénéficiaire</w:t>
      </w:r>
      <w:r w:rsidR="00450717" w:rsidRPr="00255FD0">
        <w:rPr>
          <w:sz w:val="20"/>
          <w:szCs w:val="20"/>
        </w:rPr>
        <w:t xml:space="preserve"> s’engage, dans les quinze (15) jours suivants, à restituer ou à détruire, à ses propres frais, le </w:t>
      </w:r>
      <w:r w:rsidR="00F24BDA" w:rsidRPr="00255FD0">
        <w:rPr>
          <w:sz w:val="20"/>
          <w:szCs w:val="20"/>
        </w:rPr>
        <w:t>Matériel</w:t>
      </w:r>
      <w:r w:rsidR="00450717" w:rsidRPr="00255FD0">
        <w:rPr>
          <w:sz w:val="20"/>
          <w:szCs w:val="20"/>
        </w:rPr>
        <w:t xml:space="preserve"> en sa possession, à n’en garder aucune reproduction ou duplication, et à fournir un certificat de destruction.</w:t>
      </w:r>
    </w:p>
    <w:p w14:paraId="68D7F0C3" w14:textId="77777777" w:rsidR="00730B04" w:rsidRPr="00255FD0" w:rsidRDefault="00C21FD2" w:rsidP="00674807">
      <w:pPr>
        <w:spacing w:before="240" w:after="240"/>
        <w:jc w:val="center"/>
        <w:rPr>
          <w:rFonts w:ascii="Arial" w:hAnsi="Arial" w:cs="Arial"/>
          <w:b/>
          <w:bCs/>
          <w:sz w:val="20"/>
          <w:szCs w:val="20"/>
          <w:u w:val="single"/>
        </w:rPr>
      </w:pPr>
      <w:r w:rsidRPr="00255FD0">
        <w:rPr>
          <w:rFonts w:ascii="Arial" w:hAnsi="Arial" w:cs="Arial"/>
          <w:b/>
          <w:bCs/>
          <w:caps/>
          <w:sz w:val="20"/>
          <w:szCs w:val="20"/>
          <w:u w:val="single"/>
        </w:rPr>
        <w:t>Article 5</w:t>
      </w:r>
      <w:r w:rsidRPr="00255FD0">
        <w:rPr>
          <w:rFonts w:ascii="Arial" w:hAnsi="Arial" w:cs="Arial"/>
          <w:b/>
          <w:bCs/>
          <w:sz w:val="20"/>
          <w:szCs w:val="20"/>
          <w:u w:val="single"/>
        </w:rPr>
        <w:t> : Résultats</w:t>
      </w:r>
    </w:p>
    <w:p w14:paraId="3F3C5F27" w14:textId="77777777" w:rsidR="000D7C1F" w:rsidRPr="00255FD0" w:rsidRDefault="00C21FD2" w:rsidP="00C21FD2">
      <w:pPr>
        <w:pStyle w:val="Style1"/>
        <w:jc w:val="both"/>
        <w:rPr>
          <w:b/>
          <w:sz w:val="20"/>
          <w:szCs w:val="20"/>
        </w:rPr>
      </w:pPr>
      <w:r w:rsidRPr="00255FD0">
        <w:rPr>
          <w:b/>
          <w:sz w:val="20"/>
          <w:szCs w:val="20"/>
        </w:rPr>
        <w:t xml:space="preserve">5.1 </w:t>
      </w:r>
      <w:r w:rsidR="000D7C1F" w:rsidRPr="00255FD0">
        <w:rPr>
          <w:b/>
          <w:sz w:val="20"/>
          <w:szCs w:val="20"/>
        </w:rPr>
        <w:t>Obligation d’information</w:t>
      </w:r>
    </w:p>
    <w:p w14:paraId="0A1B2DBE" w14:textId="77777777" w:rsidR="000D7C1F" w:rsidRPr="00255FD0" w:rsidRDefault="000D7C1F" w:rsidP="005E43E8">
      <w:pPr>
        <w:pStyle w:val="Style1"/>
        <w:jc w:val="both"/>
        <w:rPr>
          <w:sz w:val="20"/>
          <w:szCs w:val="20"/>
        </w:rPr>
      </w:pPr>
    </w:p>
    <w:p w14:paraId="4FB68BF1" w14:textId="77777777" w:rsidR="005E43E8" w:rsidRPr="00255FD0" w:rsidRDefault="005E43E8" w:rsidP="005E43E8">
      <w:pPr>
        <w:pStyle w:val="Style1"/>
        <w:jc w:val="both"/>
        <w:rPr>
          <w:sz w:val="20"/>
          <w:szCs w:val="20"/>
        </w:rPr>
      </w:pPr>
      <w:r w:rsidRPr="00255FD0">
        <w:rPr>
          <w:sz w:val="20"/>
          <w:szCs w:val="20"/>
        </w:rPr>
        <w:t xml:space="preserve">Le </w:t>
      </w:r>
      <w:r w:rsidR="00A976A5" w:rsidRPr="00255FD0">
        <w:rPr>
          <w:sz w:val="20"/>
          <w:szCs w:val="20"/>
        </w:rPr>
        <w:t>Bénéficiaire</w:t>
      </w:r>
      <w:r w:rsidRPr="00255FD0">
        <w:rPr>
          <w:sz w:val="20"/>
          <w:szCs w:val="20"/>
        </w:rPr>
        <w:t xml:space="preserve"> informe le</w:t>
      </w:r>
      <w:r w:rsidR="00995671" w:rsidRPr="00255FD0">
        <w:rPr>
          <w:sz w:val="20"/>
          <w:szCs w:val="20"/>
        </w:rPr>
        <w:t xml:space="preserve">s </w:t>
      </w:r>
      <w:r w:rsidR="00115FB0" w:rsidRPr="00255FD0">
        <w:rPr>
          <w:sz w:val="20"/>
          <w:szCs w:val="20"/>
        </w:rPr>
        <w:t>Etablissements</w:t>
      </w:r>
      <w:r w:rsidRPr="00255FD0">
        <w:rPr>
          <w:sz w:val="20"/>
          <w:szCs w:val="20"/>
        </w:rPr>
        <w:t xml:space="preserve">, de manière régulière et confidentielle, des </w:t>
      </w:r>
      <w:r w:rsidR="00FB5877" w:rsidRPr="00255FD0">
        <w:rPr>
          <w:sz w:val="20"/>
          <w:szCs w:val="20"/>
        </w:rPr>
        <w:t>Résultats</w:t>
      </w:r>
      <w:r w:rsidRPr="00255FD0">
        <w:rPr>
          <w:sz w:val="20"/>
          <w:szCs w:val="20"/>
        </w:rPr>
        <w:t xml:space="preserve"> de </w:t>
      </w:r>
      <w:r w:rsidR="0074550A" w:rsidRPr="00255FD0">
        <w:rPr>
          <w:sz w:val="20"/>
          <w:szCs w:val="20"/>
        </w:rPr>
        <w:t>l’Etude</w:t>
      </w:r>
      <w:r w:rsidRPr="00255FD0">
        <w:rPr>
          <w:sz w:val="20"/>
          <w:szCs w:val="20"/>
        </w:rPr>
        <w:t xml:space="preserve">. Un rapport final de </w:t>
      </w:r>
      <w:r w:rsidR="0074550A" w:rsidRPr="00255FD0">
        <w:rPr>
          <w:sz w:val="20"/>
          <w:szCs w:val="20"/>
        </w:rPr>
        <w:t>l’Etude</w:t>
      </w:r>
      <w:r w:rsidRPr="00255FD0">
        <w:rPr>
          <w:sz w:val="20"/>
          <w:szCs w:val="20"/>
        </w:rPr>
        <w:t xml:space="preserve"> et des travaux réalisés et </w:t>
      </w:r>
      <w:r w:rsidR="00FB5877" w:rsidRPr="00255FD0">
        <w:rPr>
          <w:sz w:val="20"/>
          <w:szCs w:val="20"/>
        </w:rPr>
        <w:t>Résultats</w:t>
      </w:r>
      <w:r w:rsidRPr="00255FD0">
        <w:rPr>
          <w:sz w:val="20"/>
          <w:szCs w:val="20"/>
        </w:rPr>
        <w:t xml:space="preserve"> obtenus grâce au </w:t>
      </w:r>
      <w:r w:rsidR="00F24BDA" w:rsidRPr="00255FD0">
        <w:rPr>
          <w:sz w:val="20"/>
          <w:szCs w:val="20"/>
        </w:rPr>
        <w:t>Matériel</w:t>
      </w:r>
      <w:r w:rsidRPr="00255FD0">
        <w:rPr>
          <w:sz w:val="20"/>
          <w:szCs w:val="20"/>
        </w:rPr>
        <w:t xml:space="preserve"> est remis </w:t>
      </w:r>
      <w:r w:rsidR="000D7C1F" w:rsidRPr="00255FD0">
        <w:rPr>
          <w:sz w:val="20"/>
          <w:szCs w:val="20"/>
        </w:rPr>
        <w:t xml:space="preserve">aux </w:t>
      </w:r>
      <w:r w:rsidR="00115FB0" w:rsidRPr="00255FD0">
        <w:rPr>
          <w:sz w:val="20"/>
          <w:szCs w:val="20"/>
        </w:rPr>
        <w:t>Etablissements</w:t>
      </w:r>
      <w:r w:rsidRPr="00255FD0">
        <w:rPr>
          <w:sz w:val="20"/>
          <w:szCs w:val="20"/>
        </w:rPr>
        <w:t>, au plus tard deux (2) mois suivant la date d’expiration ou de résiliation de l’</w:t>
      </w:r>
      <w:r w:rsidR="00303C16" w:rsidRPr="00255FD0">
        <w:rPr>
          <w:sz w:val="20"/>
          <w:szCs w:val="20"/>
        </w:rPr>
        <w:t>Accord</w:t>
      </w:r>
      <w:r w:rsidRPr="00255FD0">
        <w:rPr>
          <w:sz w:val="20"/>
          <w:szCs w:val="20"/>
        </w:rPr>
        <w:t>.</w:t>
      </w:r>
    </w:p>
    <w:p w14:paraId="52DA70F8" w14:textId="77777777" w:rsidR="000D7C1F" w:rsidRPr="00255FD0" w:rsidRDefault="00C21FD2" w:rsidP="00C21FD2">
      <w:pPr>
        <w:pStyle w:val="Style1"/>
        <w:jc w:val="both"/>
        <w:rPr>
          <w:b/>
          <w:sz w:val="20"/>
          <w:szCs w:val="20"/>
        </w:rPr>
      </w:pPr>
      <w:r w:rsidRPr="00255FD0">
        <w:rPr>
          <w:b/>
          <w:sz w:val="20"/>
          <w:szCs w:val="20"/>
        </w:rPr>
        <w:lastRenderedPageBreak/>
        <w:t xml:space="preserve">5.2 </w:t>
      </w:r>
      <w:r w:rsidR="000D7C1F" w:rsidRPr="00255FD0">
        <w:rPr>
          <w:b/>
          <w:sz w:val="20"/>
          <w:szCs w:val="20"/>
        </w:rPr>
        <w:t xml:space="preserve">Propriété des </w:t>
      </w:r>
      <w:r w:rsidR="00B4499A" w:rsidRPr="00255FD0">
        <w:rPr>
          <w:b/>
          <w:sz w:val="20"/>
          <w:szCs w:val="20"/>
        </w:rPr>
        <w:t>Résultats</w:t>
      </w:r>
    </w:p>
    <w:p w14:paraId="212CC88A" w14:textId="77777777" w:rsidR="005E43E8" w:rsidRPr="00255FD0" w:rsidRDefault="005E43E8" w:rsidP="00264532">
      <w:pPr>
        <w:pStyle w:val="Style1"/>
        <w:jc w:val="both"/>
        <w:rPr>
          <w:b/>
          <w:bCs/>
          <w:sz w:val="20"/>
          <w:szCs w:val="20"/>
        </w:rPr>
      </w:pPr>
    </w:p>
    <w:p w14:paraId="4E1625EE" w14:textId="77777777" w:rsidR="00264532" w:rsidRPr="00255FD0" w:rsidRDefault="00C21FD2" w:rsidP="00C21FD2">
      <w:pPr>
        <w:pStyle w:val="Style1"/>
        <w:tabs>
          <w:tab w:val="left" w:pos="0"/>
        </w:tabs>
        <w:jc w:val="both"/>
        <w:rPr>
          <w:bCs/>
          <w:sz w:val="20"/>
          <w:szCs w:val="20"/>
        </w:rPr>
      </w:pPr>
      <w:r w:rsidRPr="00255FD0">
        <w:rPr>
          <w:b/>
          <w:bCs/>
          <w:sz w:val="20"/>
          <w:szCs w:val="20"/>
        </w:rPr>
        <w:t>5.2.1</w:t>
      </w:r>
      <w:r w:rsidR="009A60F4" w:rsidRPr="00255FD0">
        <w:rPr>
          <w:bCs/>
          <w:sz w:val="20"/>
          <w:szCs w:val="20"/>
        </w:rPr>
        <w:t xml:space="preserve"> </w:t>
      </w:r>
      <w:r w:rsidR="00554A74" w:rsidRPr="00255FD0">
        <w:rPr>
          <w:bCs/>
          <w:sz w:val="20"/>
          <w:szCs w:val="20"/>
        </w:rPr>
        <w:t>Le</w:t>
      </w:r>
      <w:r w:rsidR="00264532" w:rsidRPr="00255FD0">
        <w:rPr>
          <w:bCs/>
          <w:sz w:val="20"/>
          <w:szCs w:val="20"/>
        </w:rPr>
        <w:t xml:space="preserve"> </w:t>
      </w:r>
      <w:r w:rsidR="00A976A5" w:rsidRPr="00255FD0">
        <w:rPr>
          <w:bCs/>
          <w:sz w:val="20"/>
          <w:szCs w:val="20"/>
        </w:rPr>
        <w:t>Bénéficiaire</w:t>
      </w:r>
      <w:r w:rsidR="00264532" w:rsidRPr="00255FD0">
        <w:rPr>
          <w:bCs/>
          <w:sz w:val="20"/>
          <w:szCs w:val="20"/>
        </w:rPr>
        <w:t xml:space="preserve"> et les </w:t>
      </w:r>
      <w:r w:rsidR="00115FB0" w:rsidRPr="00255FD0">
        <w:rPr>
          <w:bCs/>
          <w:sz w:val="20"/>
          <w:szCs w:val="20"/>
        </w:rPr>
        <w:t>Etablissements</w:t>
      </w:r>
      <w:r w:rsidR="00264532" w:rsidRPr="00255FD0">
        <w:rPr>
          <w:bCs/>
          <w:sz w:val="20"/>
          <w:szCs w:val="20"/>
        </w:rPr>
        <w:t xml:space="preserve"> sont copropriétaires des </w:t>
      </w:r>
      <w:r w:rsidR="00FB5877" w:rsidRPr="00255FD0">
        <w:rPr>
          <w:bCs/>
          <w:sz w:val="20"/>
          <w:szCs w:val="20"/>
        </w:rPr>
        <w:t>Résultats</w:t>
      </w:r>
      <w:r w:rsidR="00264532" w:rsidRPr="00255FD0">
        <w:rPr>
          <w:bCs/>
          <w:sz w:val="20"/>
          <w:szCs w:val="20"/>
        </w:rPr>
        <w:t xml:space="preserve"> à hauteur de leurs apports intellectuels, financiers, humains et matériels.</w:t>
      </w:r>
    </w:p>
    <w:p w14:paraId="42BA0675" w14:textId="77777777" w:rsidR="0096602F" w:rsidRPr="00255FD0" w:rsidRDefault="0096602F" w:rsidP="0096602F">
      <w:pPr>
        <w:pStyle w:val="Style1"/>
        <w:tabs>
          <w:tab w:val="left" w:pos="0"/>
        </w:tabs>
        <w:jc w:val="both"/>
        <w:rPr>
          <w:bCs/>
          <w:sz w:val="20"/>
          <w:szCs w:val="20"/>
        </w:rPr>
      </w:pPr>
    </w:p>
    <w:p w14:paraId="75969F07" w14:textId="677F48BF" w:rsidR="005E43E8" w:rsidRPr="00255FD0" w:rsidRDefault="00C21FD2" w:rsidP="00C21FD2">
      <w:pPr>
        <w:pStyle w:val="Style1"/>
        <w:tabs>
          <w:tab w:val="left" w:pos="0"/>
        </w:tabs>
        <w:jc w:val="both"/>
        <w:rPr>
          <w:sz w:val="20"/>
          <w:szCs w:val="20"/>
        </w:rPr>
      </w:pPr>
      <w:r w:rsidRPr="00255FD0">
        <w:rPr>
          <w:b/>
          <w:sz w:val="20"/>
          <w:szCs w:val="20"/>
        </w:rPr>
        <w:t>5.2.2</w:t>
      </w:r>
      <w:r w:rsidRPr="00255FD0">
        <w:rPr>
          <w:sz w:val="20"/>
          <w:szCs w:val="20"/>
        </w:rPr>
        <w:t xml:space="preserve"> </w:t>
      </w:r>
      <w:r w:rsidR="005E43E8" w:rsidRPr="00255FD0">
        <w:rPr>
          <w:sz w:val="20"/>
          <w:szCs w:val="20"/>
        </w:rPr>
        <w:t xml:space="preserve">Dans le cas où des </w:t>
      </w:r>
      <w:r w:rsidR="00FB5877" w:rsidRPr="00255FD0">
        <w:rPr>
          <w:sz w:val="20"/>
          <w:szCs w:val="20"/>
        </w:rPr>
        <w:t>Résultats</w:t>
      </w:r>
      <w:r w:rsidR="005E43E8" w:rsidRPr="00255FD0">
        <w:rPr>
          <w:sz w:val="20"/>
          <w:szCs w:val="20"/>
        </w:rPr>
        <w:t xml:space="preserve"> seraient susceptibles de conduire au dépôt d’une demande de titre de propriété industrielle, ou pourraient faire l’objet d’une application industrielle ou commerciale, les </w:t>
      </w:r>
      <w:r w:rsidR="00204831" w:rsidRPr="00255FD0">
        <w:rPr>
          <w:sz w:val="20"/>
          <w:szCs w:val="20"/>
        </w:rPr>
        <w:t>Parties</w:t>
      </w:r>
      <w:r w:rsidR="005E43E8" w:rsidRPr="00255FD0">
        <w:rPr>
          <w:sz w:val="20"/>
          <w:szCs w:val="20"/>
        </w:rPr>
        <w:t xml:space="preserve"> dé</w:t>
      </w:r>
      <w:r w:rsidR="00255FD0">
        <w:rPr>
          <w:sz w:val="20"/>
          <w:szCs w:val="20"/>
        </w:rPr>
        <w:t>cide</w:t>
      </w:r>
      <w:r w:rsidR="00D629BA" w:rsidRPr="00255FD0">
        <w:rPr>
          <w:sz w:val="20"/>
          <w:szCs w:val="20"/>
        </w:rPr>
        <w:t>ront</w:t>
      </w:r>
      <w:r w:rsidR="005E43E8" w:rsidRPr="00255FD0">
        <w:rPr>
          <w:sz w:val="20"/>
          <w:szCs w:val="20"/>
        </w:rPr>
        <w:t xml:space="preserve"> d’un commun accord de la stratégie à mettre en œuvre en matière de protection et d’exploitation de ces </w:t>
      </w:r>
      <w:r w:rsidR="00FB5877" w:rsidRPr="00255FD0">
        <w:rPr>
          <w:sz w:val="20"/>
          <w:szCs w:val="20"/>
        </w:rPr>
        <w:t>Résultats</w:t>
      </w:r>
      <w:r w:rsidR="005E43E8" w:rsidRPr="00255FD0">
        <w:rPr>
          <w:sz w:val="20"/>
          <w:szCs w:val="20"/>
        </w:rPr>
        <w:t xml:space="preserve"> et, le cas échéant, </w:t>
      </w:r>
      <w:r w:rsidR="00D629BA" w:rsidRPr="00255FD0">
        <w:rPr>
          <w:sz w:val="20"/>
          <w:szCs w:val="20"/>
        </w:rPr>
        <w:t>de celles d’entre elles qui sera chargée d’effectuer les formalité</w:t>
      </w:r>
      <w:r w:rsidR="00255FD0">
        <w:rPr>
          <w:sz w:val="20"/>
          <w:szCs w:val="20"/>
        </w:rPr>
        <w:t>s</w:t>
      </w:r>
      <w:r w:rsidR="00D629BA" w:rsidRPr="00255FD0">
        <w:rPr>
          <w:sz w:val="20"/>
          <w:szCs w:val="20"/>
        </w:rPr>
        <w:t xml:space="preserve"> de dépôt et de maintien en vigueur</w:t>
      </w:r>
      <w:r w:rsidR="005E43E8" w:rsidRPr="00255FD0">
        <w:rPr>
          <w:sz w:val="20"/>
          <w:szCs w:val="20"/>
        </w:rPr>
        <w:t>.</w:t>
      </w:r>
    </w:p>
    <w:p w14:paraId="2E5FB84B" w14:textId="77777777" w:rsidR="0088090B" w:rsidRPr="00255FD0" w:rsidRDefault="0088090B" w:rsidP="00C21FD2">
      <w:pPr>
        <w:pStyle w:val="Style1"/>
        <w:tabs>
          <w:tab w:val="left" w:pos="0"/>
        </w:tabs>
        <w:jc w:val="both"/>
        <w:rPr>
          <w:bCs/>
          <w:sz w:val="20"/>
          <w:szCs w:val="20"/>
        </w:rPr>
      </w:pPr>
    </w:p>
    <w:p w14:paraId="292DECB0" w14:textId="77777777" w:rsidR="0088090B" w:rsidRPr="00255FD0" w:rsidRDefault="008F1B23" w:rsidP="0088090B">
      <w:pPr>
        <w:pStyle w:val="Style1"/>
        <w:numPr>
          <w:ilvl w:val="1"/>
          <w:numId w:val="14"/>
        </w:numPr>
        <w:jc w:val="both"/>
        <w:rPr>
          <w:b/>
          <w:sz w:val="20"/>
          <w:szCs w:val="20"/>
        </w:rPr>
      </w:pPr>
      <w:r w:rsidRPr="00255FD0">
        <w:rPr>
          <w:b/>
          <w:sz w:val="20"/>
          <w:szCs w:val="20"/>
        </w:rPr>
        <w:t xml:space="preserve">Utilisation et </w:t>
      </w:r>
      <w:r w:rsidR="0096602F" w:rsidRPr="00255FD0">
        <w:rPr>
          <w:b/>
          <w:sz w:val="20"/>
          <w:szCs w:val="20"/>
        </w:rPr>
        <w:t xml:space="preserve">Exploitation des </w:t>
      </w:r>
      <w:r w:rsidR="0088090B" w:rsidRPr="00255FD0">
        <w:rPr>
          <w:b/>
          <w:sz w:val="20"/>
          <w:szCs w:val="20"/>
        </w:rPr>
        <w:t>Résultats</w:t>
      </w:r>
    </w:p>
    <w:p w14:paraId="61DDF4CD" w14:textId="77777777" w:rsidR="0088090B" w:rsidRPr="00255FD0" w:rsidRDefault="0088090B" w:rsidP="0088090B">
      <w:pPr>
        <w:pStyle w:val="Style1"/>
        <w:ind w:left="360"/>
        <w:jc w:val="both"/>
        <w:rPr>
          <w:b/>
          <w:sz w:val="20"/>
          <w:szCs w:val="20"/>
        </w:rPr>
      </w:pPr>
    </w:p>
    <w:p w14:paraId="1B0546A6" w14:textId="77777777" w:rsidR="008F1B23" w:rsidRPr="00255FD0" w:rsidRDefault="0088090B" w:rsidP="0088090B">
      <w:pPr>
        <w:pStyle w:val="Style1"/>
        <w:jc w:val="both"/>
        <w:rPr>
          <w:sz w:val="20"/>
          <w:szCs w:val="20"/>
        </w:rPr>
      </w:pPr>
      <w:r w:rsidRPr="00255FD0">
        <w:rPr>
          <w:b/>
          <w:sz w:val="20"/>
          <w:szCs w:val="20"/>
        </w:rPr>
        <w:t>5.3.1</w:t>
      </w:r>
      <w:r w:rsidRPr="00255FD0">
        <w:rPr>
          <w:sz w:val="20"/>
          <w:szCs w:val="20"/>
        </w:rPr>
        <w:t xml:space="preserve"> </w:t>
      </w:r>
      <w:r w:rsidR="008F1B23" w:rsidRPr="00255FD0">
        <w:rPr>
          <w:sz w:val="20"/>
          <w:szCs w:val="20"/>
        </w:rPr>
        <w:t xml:space="preserve">Chaque </w:t>
      </w:r>
      <w:r w:rsidR="00204831" w:rsidRPr="00255FD0">
        <w:rPr>
          <w:sz w:val="20"/>
          <w:szCs w:val="20"/>
        </w:rPr>
        <w:t>Partie</w:t>
      </w:r>
      <w:r w:rsidR="008F1B23" w:rsidRPr="00255FD0">
        <w:rPr>
          <w:sz w:val="20"/>
          <w:szCs w:val="20"/>
        </w:rPr>
        <w:t xml:space="preserve"> pourra utiliser librement les </w:t>
      </w:r>
      <w:r w:rsidR="00B4499A" w:rsidRPr="00255FD0">
        <w:rPr>
          <w:sz w:val="20"/>
          <w:szCs w:val="20"/>
        </w:rPr>
        <w:t>Résultats</w:t>
      </w:r>
      <w:r w:rsidR="008F1B23" w:rsidRPr="00255FD0">
        <w:rPr>
          <w:sz w:val="20"/>
          <w:szCs w:val="20"/>
        </w:rPr>
        <w:t xml:space="preserve"> à des fins de recherche interne exclusivement.</w:t>
      </w:r>
    </w:p>
    <w:p w14:paraId="3474108B" w14:textId="77777777" w:rsidR="0088090B" w:rsidRPr="00255FD0" w:rsidRDefault="0088090B" w:rsidP="0088090B">
      <w:pPr>
        <w:pStyle w:val="Style1"/>
        <w:tabs>
          <w:tab w:val="left" w:pos="0"/>
        </w:tabs>
        <w:jc w:val="both"/>
        <w:rPr>
          <w:bCs/>
          <w:sz w:val="20"/>
          <w:szCs w:val="20"/>
        </w:rPr>
      </w:pPr>
    </w:p>
    <w:p w14:paraId="63AB6DD9" w14:textId="40A13D75" w:rsidR="0096602F" w:rsidRPr="00255FD0" w:rsidRDefault="0088090B" w:rsidP="0088090B">
      <w:pPr>
        <w:pStyle w:val="Style1"/>
        <w:tabs>
          <w:tab w:val="left" w:pos="0"/>
        </w:tabs>
        <w:jc w:val="both"/>
        <w:rPr>
          <w:bCs/>
          <w:sz w:val="20"/>
          <w:szCs w:val="20"/>
        </w:rPr>
      </w:pPr>
      <w:r w:rsidRPr="00255FD0">
        <w:rPr>
          <w:b/>
          <w:sz w:val="20"/>
          <w:szCs w:val="20"/>
        </w:rPr>
        <w:t>5.3.2</w:t>
      </w:r>
      <w:r w:rsidRPr="00255FD0">
        <w:rPr>
          <w:sz w:val="20"/>
          <w:szCs w:val="20"/>
        </w:rPr>
        <w:t xml:space="preserve"> </w:t>
      </w:r>
      <w:r w:rsidR="005E43E8" w:rsidRPr="00255FD0">
        <w:rPr>
          <w:sz w:val="20"/>
          <w:szCs w:val="20"/>
        </w:rPr>
        <w:t xml:space="preserve">Si l’une des </w:t>
      </w:r>
      <w:r w:rsidR="00204831" w:rsidRPr="00255FD0">
        <w:rPr>
          <w:sz w:val="20"/>
          <w:szCs w:val="20"/>
        </w:rPr>
        <w:t>Parties</w:t>
      </w:r>
      <w:r w:rsidR="005E43E8" w:rsidRPr="00255FD0">
        <w:rPr>
          <w:sz w:val="20"/>
          <w:szCs w:val="20"/>
        </w:rPr>
        <w:t xml:space="preserve"> souhaite exploiter commercialement des </w:t>
      </w:r>
      <w:r w:rsidR="00B4499A" w:rsidRPr="00255FD0">
        <w:rPr>
          <w:sz w:val="20"/>
          <w:szCs w:val="20"/>
        </w:rPr>
        <w:t>Résultats</w:t>
      </w:r>
      <w:r w:rsidR="005E43E8" w:rsidRPr="00255FD0">
        <w:rPr>
          <w:sz w:val="20"/>
          <w:szCs w:val="20"/>
        </w:rPr>
        <w:t xml:space="preserve">, y compris des </w:t>
      </w:r>
      <w:r w:rsidR="0083011A" w:rsidRPr="00255FD0">
        <w:rPr>
          <w:sz w:val="20"/>
          <w:szCs w:val="20"/>
        </w:rPr>
        <w:t>Modifications</w:t>
      </w:r>
      <w:r w:rsidR="005E43E8" w:rsidRPr="00255FD0">
        <w:rPr>
          <w:sz w:val="20"/>
          <w:szCs w:val="20"/>
        </w:rPr>
        <w:t xml:space="preserve">, elle devra en informer l’autre </w:t>
      </w:r>
      <w:r w:rsidR="00204831" w:rsidRPr="00255FD0">
        <w:rPr>
          <w:sz w:val="20"/>
          <w:szCs w:val="20"/>
        </w:rPr>
        <w:t>Partie</w:t>
      </w:r>
      <w:r w:rsidR="005E43E8" w:rsidRPr="00255FD0">
        <w:rPr>
          <w:sz w:val="20"/>
          <w:szCs w:val="20"/>
        </w:rPr>
        <w:t xml:space="preserve">. Les </w:t>
      </w:r>
      <w:r w:rsidR="00204831" w:rsidRPr="00255FD0">
        <w:rPr>
          <w:sz w:val="20"/>
          <w:szCs w:val="20"/>
        </w:rPr>
        <w:t>Parties</w:t>
      </w:r>
      <w:r w:rsidR="005E43E8" w:rsidRPr="00255FD0">
        <w:rPr>
          <w:sz w:val="20"/>
          <w:szCs w:val="20"/>
        </w:rPr>
        <w:t xml:space="preserve"> s’engagent à négocier de bonne foi les conditions d’une telle exploitation, notamment sous forme d’un contrat de </w:t>
      </w:r>
      <w:r w:rsidR="0096602F" w:rsidRPr="00255FD0">
        <w:rPr>
          <w:sz w:val="20"/>
          <w:szCs w:val="20"/>
        </w:rPr>
        <w:t>copropriété</w:t>
      </w:r>
      <w:r w:rsidR="005E43E8" w:rsidRPr="00255FD0">
        <w:rPr>
          <w:sz w:val="20"/>
          <w:szCs w:val="20"/>
        </w:rPr>
        <w:t xml:space="preserve"> ou autre, que les </w:t>
      </w:r>
      <w:r w:rsidR="00204831" w:rsidRPr="00255FD0">
        <w:rPr>
          <w:sz w:val="20"/>
          <w:szCs w:val="20"/>
        </w:rPr>
        <w:t>Parties</w:t>
      </w:r>
      <w:r w:rsidR="005E43E8" w:rsidRPr="00255FD0">
        <w:rPr>
          <w:sz w:val="20"/>
          <w:szCs w:val="20"/>
        </w:rPr>
        <w:t xml:space="preserve"> s’engagent à signer avant tout acte d’exploitation.</w:t>
      </w:r>
    </w:p>
    <w:p w14:paraId="42A2175E" w14:textId="77777777" w:rsidR="0096602F" w:rsidRPr="00255FD0" w:rsidRDefault="0096602F" w:rsidP="0096602F">
      <w:pPr>
        <w:rPr>
          <w:rFonts w:ascii="Arial" w:hAnsi="Arial" w:cs="Arial"/>
          <w:bCs/>
          <w:sz w:val="20"/>
          <w:szCs w:val="20"/>
        </w:rPr>
      </w:pPr>
    </w:p>
    <w:p w14:paraId="5F673C73" w14:textId="7AD0C97A" w:rsidR="0096602F" w:rsidRPr="00255FD0" w:rsidRDefault="0096602F" w:rsidP="0096602F">
      <w:pPr>
        <w:jc w:val="both"/>
        <w:rPr>
          <w:rFonts w:ascii="Arial" w:hAnsi="Arial" w:cs="Arial"/>
          <w:sz w:val="20"/>
          <w:szCs w:val="20"/>
        </w:rPr>
      </w:pPr>
      <w:r w:rsidRPr="00255FD0">
        <w:rPr>
          <w:rFonts w:ascii="Arial" w:hAnsi="Arial" w:cs="Arial"/>
          <w:bCs/>
          <w:sz w:val="20"/>
          <w:szCs w:val="20"/>
        </w:rPr>
        <w:t xml:space="preserve">Il est d’ores et déjà convenu entre les </w:t>
      </w:r>
      <w:r w:rsidR="00204831" w:rsidRPr="00255FD0">
        <w:rPr>
          <w:rFonts w:ascii="Arial" w:hAnsi="Arial" w:cs="Arial"/>
          <w:bCs/>
          <w:sz w:val="20"/>
          <w:szCs w:val="20"/>
        </w:rPr>
        <w:t>Parties</w:t>
      </w:r>
      <w:r w:rsidRPr="00255FD0">
        <w:rPr>
          <w:rFonts w:ascii="Arial" w:hAnsi="Arial" w:cs="Arial"/>
          <w:bCs/>
          <w:sz w:val="20"/>
          <w:szCs w:val="20"/>
        </w:rPr>
        <w:t xml:space="preserve"> que toute exploitation directe et/ou indirecte, à des fins industrielles et/ou commerciales, par l’une d’entre elles des </w:t>
      </w:r>
      <w:r w:rsidR="00B4499A" w:rsidRPr="00255FD0">
        <w:rPr>
          <w:rFonts w:ascii="Arial" w:hAnsi="Arial" w:cs="Arial"/>
          <w:bCs/>
          <w:sz w:val="20"/>
          <w:szCs w:val="20"/>
        </w:rPr>
        <w:t>Résultats</w:t>
      </w:r>
      <w:r w:rsidRPr="00255FD0">
        <w:rPr>
          <w:rFonts w:ascii="Arial" w:hAnsi="Arial" w:cs="Arial"/>
          <w:bCs/>
          <w:sz w:val="20"/>
          <w:szCs w:val="20"/>
        </w:rPr>
        <w:t>, impliquera une compensation financière au profit des autres</w:t>
      </w:r>
      <w:r w:rsidR="00255FD0">
        <w:rPr>
          <w:rFonts w:ascii="Arial" w:hAnsi="Arial" w:cs="Arial"/>
          <w:bCs/>
          <w:sz w:val="20"/>
          <w:szCs w:val="20"/>
        </w:rPr>
        <w:t xml:space="preserve"> Parties</w:t>
      </w:r>
      <w:r w:rsidRPr="00255FD0">
        <w:rPr>
          <w:rFonts w:ascii="Arial" w:hAnsi="Arial" w:cs="Arial"/>
          <w:bCs/>
          <w:sz w:val="20"/>
          <w:szCs w:val="20"/>
        </w:rPr>
        <w:t>, selon les conditions et modalités définies ultérieurement dans l'accord de copropriété ou autre susmentionné</w:t>
      </w:r>
      <w:r w:rsidRPr="00255FD0">
        <w:rPr>
          <w:rFonts w:ascii="Arial" w:hAnsi="Arial" w:cs="Arial"/>
          <w:sz w:val="20"/>
          <w:szCs w:val="20"/>
        </w:rPr>
        <w:t>.</w:t>
      </w:r>
    </w:p>
    <w:p w14:paraId="1686F6AD" w14:textId="77777777" w:rsidR="0096602F" w:rsidRPr="00255FD0" w:rsidRDefault="0096602F" w:rsidP="0096602F">
      <w:pPr>
        <w:pStyle w:val="Style1"/>
        <w:tabs>
          <w:tab w:val="left" w:pos="0"/>
        </w:tabs>
        <w:jc w:val="both"/>
        <w:rPr>
          <w:rFonts w:eastAsia="Times"/>
          <w:sz w:val="20"/>
          <w:szCs w:val="20"/>
        </w:rPr>
      </w:pPr>
    </w:p>
    <w:p w14:paraId="52B1F7BB" w14:textId="77777777" w:rsidR="005E43E8" w:rsidRPr="00255FD0" w:rsidRDefault="005E43E8" w:rsidP="0096602F">
      <w:pPr>
        <w:pStyle w:val="Style1"/>
        <w:tabs>
          <w:tab w:val="left" w:pos="0"/>
        </w:tabs>
        <w:jc w:val="both"/>
        <w:rPr>
          <w:sz w:val="20"/>
          <w:szCs w:val="20"/>
        </w:rPr>
      </w:pPr>
      <w:r w:rsidRPr="00255FD0">
        <w:rPr>
          <w:sz w:val="20"/>
          <w:szCs w:val="20"/>
        </w:rPr>
        <w:t xml:space="preserve">Dans le cas où une licence sur le </w:t>
      </w:r>
      <w:r w:rsidR="00F24BDA" w:rsidRPr="00255FD0">
        <w:rPr>
          <w:sz w:val="20"/>
          <w:szCs w:val="20"/>
        </w:rPr>
        <w:t>Matériel</w:t>
      </w:r>
      <w:r w:rsidR="008F1B23" w:rsidRPr="00255FD0">
        <w:rPr>
          <w:sz w:val="20"/>
          <w:szCs w:val="20"/>
        </w:rPr>
        <w:t xml:space="preserve"> </w:t>
      </w:r>
      <w:r w:rsidRPr="00255FD0">
        <w:rPr>
          <w:sz w:val="20"/>
          <w:szCs w:val="20"/>
        </w:rPr>
        <w:t xml:space="preserve">serait requise pour une telle exploitation, </w:t>
      </w:r>
      <w:r w:rsidR="0096602F" w:rsidRPr="00255FD0">
        <w:rPr>
          <w:sz w:val="20"/>
          <w:szCs w:val="20"/>
        </w:rPr>
        <w:t xml:space="preserve">les </w:t>
      </w:r>
      <w:r w:rsidR="00115FB0" w:rsidRPr="00255FD0">
        <w:rPr>
          <w:sz w:val="20"/>
          <w:szCs w:val="20"/>
        </w:rPr>
        <w:t>Etablissements</w:t>
      </w:r>
      <w:r w:rsidRPr="00255FD0">
        <w:rPr>
          <w:sz w:val="20"/>
          <w:szCs w:val="20"/>
        </w:rPr>
        <w:t xml:space="preserve"> s’engage</w:t>
      </w:r>
      <w:r w:rsidR="0096602F" w:rsidRPr="00255FD0">
        <w:rPr>
          <w:sz w:val="20"/>
          <w:szCs w:val="20"/>
        </w:rPr>
        <w:t>nt</w:t>
      </w:r>
      <w:r w:rsidRPr="00255FD0">
        <w:rPr>
          <w:sz w:val="20"/>
          <w:szCs w:val="20"/>
        </w:rPr>
        <w:t xml:space="preserve"> à négocier, sous réserve des droits des tiers, les termes et conditions d’une licence pour cette </w:t>
      </w:r>
      <w:r w:rsidR="0096602F" w:rsidRPr="00255FD0">
        <w:rPr>
          <w:sz w:val="20"/>
          <w:szCs w:val="20"/>
        </w:rPr>
        <w:t>exploitation</w:t>
      </w:r>
      <w:r w:rsidRPr="00255FD0">
        <w:rPr>
          <w:sz w:val="20"/>
          <w:szCs w:val="20"/>
        </w:rPr>
        <w:t>.</w:t>
      </w:r>
    </w:p>
    <w:p w14:paraId="10799335" w14:textId="77777777" w:rsidR="005E43E8" w:rsidRPr="00255FD0" w:rsidRDefault="005E43E8" w:rsidP="005E43E8">
      <w:pPr>
        <w:pStyle w:val="Texte"/>
        <w:tabs>
          <w:tab w:val="clear" w:pos="1304"/>
          <w:tab w:val="clear" w:pos="1418"/>
          <w:tab w:val="clear" w:pos="3119"/>
          <w:tab w:val="clear" w:pos="4536"/>
          <w:tab w:val="clear" w:pos="7938"/>
          <w:tab w:val="clear" w:pos="9923"/>
        </w:tabs>
        <w:rPr>
          <w:b/>
          <w:color w:val="auto"/>
        </w:rPr>
      </w:pPr>
    </w:p>
    <w:p w14:paraId="23111CAA" w14:textId="77777777" w:rsidR="008F1B23" w:rsidRPr="00255FD0" w:rsidRDefault="001B3E5E" w:rsidP="00674807">
      <w:pPr>
        <w:pStyle w:val="Texte"/>
        <w:tabs>
          <w:tab w:val="clear" w:pos="1304"/>
          <w:tab w:val="clear" w:pos="1418"/>
          <w:tab w:val="clear" w:pos="3119"/>
          <w:tab w:val="clear" w:pos="4536"/>
          <w:tab w:val="clear" w:pos="7938"/>
          <w:tab w:val="clear" w:pos="9923"/>
        </w:tabs>
        <w:jc w:val="center"/>
        <w:rPr>
          <w:b/>
          <w:bCs/>
          <w:u w:val="single"/>
        </w:rPr>
      </w:pPr>
      <w:r w:rsidRPr="00255FD0">
        <w:rPr>
          <w:b/>
          <w:caps/>
          <w:color w:val="auto"/>
          <w:u w:val="single"/>
        </w:rPr>
        <w:t>Article</w:t>
      </w:r>
      <w:r w:rsidRPr="00255FD0">
        <w:rPr>
          <w:b/>
          <w:color w:val="auto"/>
          <w:u w:val="single"/>
        </w:rPr>
        <w:t xml:space="preserve"> 6 : Communication et publication</w:t>
      </w:r>
    </w:p>
    <w:p w14:paraId="62857960" w14:textId="77777777" w:rsidR="005E43E8" w:rsidRPr="00255FD0" w:rsidRDefault="005E43E8" w:rsidP="005E43E8">
      <w:pPr>
        <w:pStyle w:val="Texte"/>
        <w:tabs>
          <w:tab w:val="clear" w:pos="1304"/>
          <w:tab w:val="clear" w:pos="1418"/>
          <w:tab w:val="clear" w:pos="3119"/>
          <w:tab w:val="clear" w:pos="4536"/>
          <w:tab w:val="clear" w:pos="7938"/>
          <w:tab w:val="clear" w:pos="9923"/>
        </w:tabs>
        <w:rPr>
          <w:lang w:eastAsia="ar-SA"/>
        </w:rPr>
      </w:pPr>
    </w:p>
    <w:p w14:paraId="358E4CFD" w14:textId="77777777" w:rsidR="00B839B8" w:rsidRPr="00255FD0" w:rsidRDefault="00895CC9" w:rsidP="00895CC9">
      <w:pPr>
        <w:pStyle w:val="Texte"/>
        <w:tabs>
          <w:tab w:val="clear" w:pos="1304"/>
          <w:tab w:val="clear" w:pos="1418"/>
          <w:tab w:val="clear" w:pos="3119"/>
          <w:tab w:val="clear" w:pos="4536"/>
          <w:tab w:val="clear" w:pos="7938"/>
          <w:tab w:val="clear" w:pos="9923"/>
        </w:tabs>
      </w:pPr>
      <w:r w:rsidRPr="00255FD0">
        <w:rPr>
          <w:b/>
          <w:bCs/>
        </w:rPr>
        <w:t>6.1</w:t>
      </w:r>
      <w:r w:rsidRPr="00255FD0">
        <w:rPr>
          <w:bCs/>
        </w:rPr>
        <w:t xml:space="preserve"> </w:t>
      </w:r>
      <w:r w:rsidR="00FA186A" w:rsidRPr="00255FD0">
        <w:rPr>
          <w:bCs/>
        </w:rPr>
        <w:t>T</w:t>
      </w:r>
      <w:r w:rsidR="00B839B8" w:rsidRPr="00255FD0">
        <w:rPr>
          <w:bCs/>
        </w:rPr>
        <w:t xml:space="preserve">out projet de </w:t>
      </w:r>
      <w:r w:rsidR="00495F31" w:rsidRPr="00255FD0">
        <w:rPr>
          <w:bCs/>
        </w:rPr>
        <w:t xml:space="preserve">publication ou </w:t>
      </w:r>
      <w:r w:rsidR="00B839B8" w:rsidRPr="00255FD0">
        <w:rPr>
          <w:bCs/>
        </w:rPr>
        <w:t>communication</w:t>
      </w:r>
      <w:r w:rsidR="00BC5CFD" w:rsidRPr="00255FD0">
        <w:rPr>
          <w:bCs/>
        </w:rPr>
        <w:t xml:space="preserve"> par l’une des </w:t>
      </w:r>
      <w:r w:rsidR="00204831" w:rsidRPr="00255FD0">
        <w:rPr>
          <w:bCs/>
        </w:rPr>
        <w:t>Parties</w:t>
      </w:r>
      <w:r w:rsidR="00B839B8" w:rsidRPr="00255FD0">
        <w:rPr>
          <w:bCs/>
        </w:rPr>
        <w:t xml:space="preserve">, sous quelque support ou forme que ce soit, relatif </w:t>
      </w:r>
      <w:r w:rsidR="00FA186A" w:rsidRPr="00255FD0">
        <w:rPr>
          <w:bCs/>
        </w:rPr>
        <w:t xml:space="preserve">au </w:t>
      </w:r>
      <w:r w:rsidR="00F24BDA" w:rsidRPr="00255FD0">
        <w:rPr>
          <w:bCs/>
        </w:rPr>
        <w:t>Matériel</w:t>
      </w:r>
      <w:r w:rsidR="00FA186A" w:rsidRPr="00255FD0">
        <w:rPr>
          <w:bCs/>
        </w:rPr>
        <w:t xml:space="preserve">, à </w:t>
      </w:r>
      <w:r w:rsidR="0074550A" w:rsidRPr="00255FD0">
        <w:rPr>
          <w:bCs/>
        </w:rPr>
        <w:t>l’Etude</w:t>
      </w:r>
      <w:r w:rsidR="00B839B8" w:rsidRPr="00255FD0">
        <w:rPr>
          <w:bCs/>
        </w:rPr>
        <w:t xml:space="preserve">, aux </w:t>
      </w:r>
      <w:r w:rsidR="00B4499A" w:rsidRPr="00255FD0">
        <w:rPr>
          <w:bCs/>
        </w:rPr>
        <w:t>Résultats</w:t>
      </w:r>
      <w:r w:rsidR="00B839B8" w:rsidRPr="00255FD0">
        <w:rPr>
          <w:bCs/>
        </w:rPr>
        <w:t xml:space="preserve">, devra recevoir, pendant la durée </w:t>
      </w:r>
      <w:r w:rsidR="00FA186A" w:rsidRPr="00255FD0">
        <w:rPr>
          <w:bCs/>
        </w:rPr>
        <w:t>de l’</w:t>
      </w:r>
      <w:r w:rsidR="00303C16" w:rsidRPr="00255FD0">
        <w:rPr>
          <w:bCs/>
        </w:rPr>
        <w:t>Accord</w:t>
      </w:r>
      <w:r w:rsidR="00B839B8" w:rsidRPr="00255FD0">
        <w:rPr>
          <w:bCs/>
        </w:rPr>
        <w:t xml:space="preserve"> et les </w:t>
      </w:r>
      <w:r w:rsidR="00FA186A" w:rsidRPr="00255FD0">
        <w:rPr>
          <w:bCs/>
        </w:rPr>
        <w:t>cinq (5) an</w:t>
      </w:r>
      <w:r w:rsidR="00B839B8" w:rsidRPr="00255FD0">
        <w:rPr>
          <w:bCs/>
        </w:rPr>
        <w:t xml:space="preserve">s qui suivent son expiration ou sa résiliation, l’accord préalable écrit </w:t>
      </w:r>
      <w:r w:rsidR="00BC5CFD" w:rsidRPr="00255FD0">
        <w:rPr>
          <w:bCs/>
        </w:rPr>
        <w:t xml:space="preserve">des autres </w:t>
      </w:r>
      <w:r w:rsidR="00204831" w:rsidRPr="00255FD0">
        <w:rPr>
          <w:bCs/>
        </w:rPr>
        <w:t>Parties</w:t>
      </w:r>
      <w:r w:rsidR="00B839B8" w:rsidRPr="00255FD0">
        <w:rPr>
          <w:bCs/>
        </w:rPr>
        <w:t xml:space="preserve"> qui feront connaître leur décision dans un délai maximum d’un (1) mois à compter de la demande. Passé ce délai et faute de réponse, l’accord sera réputé acquis.</w:t>
      </w:r>
    </w:p>
    <w:p w14:paraId="2F2C5C14" w14:textId="77777777" w:rsidR="00341ED0" w:rsidRPr="00255FD0" w:rsidRDefault="00341ED0" w:rsidP="00341ED0">
      <w:pPr>
        <w:pStyle w:val="Paragraphedeliste"/>
        <w:ind w:left="0"/>
        <w:jc w:val="both"/>
        <w:rPr>
          <w:rFonts w:ascii="Arial" w:hAnsi="Arial" w:cs="Arial"/>
          <w:bCs/>
          <w:sz w:val="20"/>
          <w:szCs w:val="20"/>
        </w:rPr>
      </w:pPr>
    </w:p>
    <w:p w14:paraId="53D540C2" w14:textId="77777777" w:rsidR="00BC5CFD" w:rsidRPr="00255FD0" w:rsidRDefault="00341ED0" w:rsidP="00341ED0">
      <w:pPr>
        <w:jc w:val="both"/>
        <w:rPr>
          <w:rFonts w:ascii="Arial" w:hAnsi="Arial" w:cs="Arial"/>
          <w:bCs/>
          <w:sz w:val="20"/>
          <w:szCs w:val="20"/>
        </w:rPr>
      </w:pPr>
      <w:r w:rsidRPr="00255FD0">
        <w:rPr>
          <w:rFonts w:ascii="Arial" w:hAnsi="Arial" w:cs="Arial"/>
          <w:b/>
          <w:bCs/>
          <w:sz w:val="20"/>
          <w:szCs w:val="20"/>
        </w:rPr>
        <w:t>6.2</w:t>
      </w:r>
      <w:r w:rsidRPr="00255FD0">
        <w:rPr>
          <w:rFonts w:ascii="Arial" w:hAnsi="Arial" w:cs="Arial"/>
          <w:bCs/>
          <w:sz w:val="20"/>
          <w:szCs w:val="20"/>
        </w:rPr>
        <w:t xml:space="preserve"> </w:t>
      </w:r>
      <w:r w:rsidR="00BC5CFD" w:rsidRPr="00255FD0">
        <w:rPr>
          <w:rFonts w:ascii="Arial" w:hAnsi="Arial" w:cs="Arial"/>
          <w:bCs/>
          <w:sz w:val="20"/>
          <w:szCs w:val="20"/>
        </w:rPr>
        <w:t xml:space="preserve">Les </w:t>
      </w:r>
      <w:r w:rsidR="00204831" w:rsidRPr="00255FD0">
        <w:rPr>
          <w:rFonts w:ascii="Arial" w:hAnsi="Arial" w:cs="Arial"/>
          <w:bCs/>
          <w:sz w:val="20"/>
          <w:szCs w:val="20"/>
        </w:rPr>
        <w:t>Parties</w:t>
      </w:r>
      <w:r w:rsidR="00BC5CFD" w:rsidRPr="00255FD0">
        <w:rPr>
          <w:rFonts w:ascii="Arial" w:hAnsi="Arial" w:cs="Arial"/>
          <w:bCs/>
          <w:sz w:val="20"/>
          <w:szCs w:val="20"/>
        </w:rPr>
        <w:t xml:space="preserve"> s’engagent à mentionner la contribution respective des autres </w:t>
      </w:r>
      <w:r w:rsidR="00204831" w:rsidRPr="00255FD0">
        <w:rPr>
          <w:rFonts w:ascii="Arial" w:hAnsi="Arial" w:cs="Arial"/>
          <w:bCs/>
          <w:sz w:val="20"/>
          <w:szCs w:val="20"/>
        </w:rPr>
        <w:t>Parties</w:t>
      </w:r>
      <w:r w:rsidR="00BC5CFD" w:rsidRPr="00255FD0">
        <w:rPr>
          <w:rFonts w:ascii="Arial" w:hAnsi="Arial" w:cs="Arial"/>
          <w:bCs/>
          <w:sz w:val="20"/>
          <w:szCs w:val="20"/>
        </w:rPr>
        <w:t xml:space="preserve">, dans toute </w:t>
      </w:r>
      <w:r w:rsidR="00495F31" w:rsidRPr="00255FD0">
        <w:rPr>
          <w:rFonts w:ascii="Arial" w:hAnsi="Arial" w:cs="Arial"/>
          <w:bCs/>
          <w:sz w:val="20"/>
          <w:szCs w:val="20"/>
        </w:rPr>
        <w:t xml:space="preserve">publication ou </w:t>
      </w:r>
      <w:r w:rsidR="00BC5CFD" w:rsidRPr="00255FD0">
        <w:rPr>
          <w:rFonts w:ascii="Arial" w:hAnsi="Arial" w:cs="Arial"/>
          <w:bCs/>
          <w:sz w:val="20"/>
          <w:szCs w:val="20"/>
        </w:rPr>
        <w:t xml:space="preserve">communication relative à </w:t>
      </w:r>
      <w:r w:rsidR="0074550A" w:rsidRPr="00255FD0">
        <w:rPr>
          <w:rFonts w:ascii="Arial" w:hAnsi="Arial" w:cs="Arial"/>
          <w:bCs/>
          <w:sz w:val="20"/>
          <w:szCs w:val="20"/>
        </w:rPr>
        <w:t>l’Etude</w:t>
      </w:r>
      <w:r w:rsidR="00BC5CFD" w:rsidRPr="00255FD0">
        <w:rPr>
          <w:rFonts w:ascii="Arial" w:hAnsi="Arial" w:cs="Arial"/>
          <w:bCs/>
          <w:sz w:val="20"/>
          <w:szCs w:val="20"/>
        </w:rPr>
        <w:t>.</w:t>
      </w:r>
    </w:p>
    <w:p w14:paraId="372235FB" w14:textId="09F2D160" w:rsidR="00FA186A" w:rsidRPr="00255FD0" w:rsidRDefault="00BC5CFD" w:rsidP="00FA186A">
      <w:pPr>
        <w:pStyle w:val="Texte"/>
        <w:tabs>
          <w:tab w:val="clear" w:pos="1304"/>
          <w:tab w:val="clear" w:pos="1418"/>
          <w:tab w:val="clear" w:pos="3119"/>
          <w:tab w:val="clear" w:pos="4536"/>
          <w:tab w:val="clear" w:pos="7938"/>
          <w:tab w:val="clear" w:pos="9923"/>
        </w:tabs>
      </w:pPr>
      <w:r w:rsidRPr="00255FD0">
        <w:t>Notamment, t</w:t>
      </w:r>
      <w:r w:rsidR="00FA186A" w:rsidRPr="00255FD0">
        <w:t xml:space="preserve">outes les </w:t>
      </w:r>
      <w:r w:rsidR="00495F31" w:rsidRPr="00255FD0">
        <w:t xml:space="preserve">publications ou </w:t>
      </w:r>
      <w:r w:rsidR="00FA186A" w:rsidRPr="00255FD0">
        <w:t xml:space="preserve">communications ayant trait à l’utilisation du </w:t>
      </w:r>
      <w:r w:rsidR="00F24BDA" w:rsidRPr="00255FD0">
        <w:t>Matériel</w:t>
      </w:r>
      <w:r w:rsidR="00FA186A" w:rsidRPr="00255FD0">
        <w:t xml:space="preserve"> devront faire référence à l’origine du </w:t>
      </w:r>
      <w:r w:rsidR="00F24BDA" w:rsidRPr="00255FD0">
        <w:t>Matériel</w:t>
      </w:r>
      <w:r w:rsidR="00FA186A" w:rsidRPr="00255FD0">
        <w:t xml:space="preserve">, à savoir aux </w:t>
      </w:r>
      <w:r w:rsidR="00115FB0" w:rsidRPr="00255FD0">
        <w:t>Etablissements</w:t>
      </w:r>
      <w:r w:rsidR="00FA186A" w:rsidRPr="00255FD0">
        <w:t>.</w:t>
      </w:r>
    </w:p>
    <w:p w14:paraId="367DC06A" w14:textId="77777777" w:rsidR="00FA186A" w:rsidRPr="00255FD0" w:rsidRDefault="00FA186A" w:rsidP="00FA186A">
      <w:pPr>
        <w:pStyle w:val="Texte"/>
        <w:tabs>
          <w:tab w:val="clear" w:pos="1304"/>
          <w:tab w:val="clear" w:pos="1418"/>
          <w:tab w:val="clear" w:pos="3119"/>
          <w:tab w:val="clear" w:pos="4536"/>
          <w:tab w:val="clear" w:pos="7938"/>
          <w:tab w:val="clear" w:pos="9923"/>
        </w:tabs>
      </w:pPr>
      <w:r w:rsidRPr="00255FD0">
        <w:t xml:space="preserve">De même, la contribution du personnel des </w:t>
      </w:r>
      <w:r w:rsidR="00115FB0" w:rsidRPr="00255FD0">
        <w:t>Etablissements</w:t>
      </w:r>
      <w:r w:rsidRPr="00255FD0">
        <w:t xml:space="preserve"> ayant rendu le </w:t>
      </w:r>
      <w:r w:rsidR="00F24BDA" w:rsidRPr="00255FD0">
        <w:t>Matériel</w:t>
      </w:r>
      <w:r w:rsidRPr="00255FD0">
        <w:t xml:space="preserve"> accessible sera mentionnée expressément dans toutes </w:t>
      </w:r>
      <w:r w:rsidR="00C3171A" w:rsidRPr="00255FD0">
        <w:t>les</w:t>
      </w:r>
      <w:r w:rsidRPr="00255FD0">
        <w:t xml:space="preserve"> </w:t>
      </w:r>
      <w:r w:rsidR="00495F31" w:rsidRPr="00255FD0">
        <w:t xml:space="preserve">publications ou </w:t>
      </w:r>
      <w:r w:rsidRPr="00255FD0">
        <w:t>communications</w:t>
      </w:r>
      <w:r w:rsidR="00D72A05" w:rsidRPr="00255FD0">
        <w:t xml:space="preserve"> </w:t>
      </w:r>
      <w:r w:rsidRPr="00255FD0">
        <w:t>par remerciement</w:t>
      </w:r>
      <w:r w:rsidR="00813EC4" w:rsidRPr="00255FD0">
        <w:t>s.</w:t>
      </w:r>
    </w:p>
    <w:p w14:paraId="18AECB57" w14:textId="77777777" w:rsidR="005E43E8" w:rsidRPr="00255FD0" w:rsidRDefault="00B0081B" w:rsidP="00B0081B">
      <w:pPr>
        <w:tabs>
          <w:tab w:val="left" w:pos="-180"/>
        </w:tabs>
        <w:spacing w:before="57" w:after="57"/>
        <w:jc w:val="both"/>
        <w:rPr>
          <w:rFonts w:ascii="Arial" w:hAnsi="Arial" w:cs="Arial"/>
          <w:sz w:val="20"/>
          <w:szCs w:val="20"/>
          <w:lang w:eastAsia="ar-SA"/>
        </w:rPr>
      </w:pPr>
      <w:r w:rsidRPr="00255FD0">
        <w:rPr>
          <w:rFonts w:ascii="Arial" w:hAnsi="Arial" w:cs="Arial"/>
          <w:b/>
          <w:sz w:val="20"/>
          <w:szCs w:val="20"/>
          <w:lang w:eastAsia="ar-SA"/>
        </w:rPr>
        <w:t>6.3</w:t>
      </w:r>
      <w:r w:rsidRPr="00255FD0">
        <w:rPr>
          <w:rFonts w:ascii="Arial" w:hAnsi="Arial" w:cs="Arial"/>
          <w:sz w:val="20"/>
          <w:szCs w:val="20"/>
          <w:lang w:eastAsia="ar-SA"/>
        </w:rPr>
        <w:t xml:space="preserve"> </w:t>
      </w:r>
      <w:r w:rsidR="00C84AB0" w:rsidRPr="00255FD0">
        <w:rPr>
          <w:rFonts w:ascii="Arial" w:hAnsi="Arial" w:cs="Arial"/>
          <w:sz w:val="20"/>
          <w:szCs w:val="20"/>
          <w:lang w:eastAsia="ar-SA"/>
        </w:rPr>
        <w:t>Tout</w:t>
      </w:r>
      <w:r w:rsidR="00997B5A" w:rsidRPr="00255FD0">
        <w:rPr>
          <w:rFonts w:ascii="Arial" w:hAnsi="Arial" w:cs="Arial"/>
          <w:sz w:val="20"/>
          <w:szCs w:val="20"/>
          <w:lang w:eastAsia="ar-SA"/>
        </w:rPr>
        <w:t>e</w:t>
      </w:r>
      <w:r w:rsidR="00C84AB0" w:rsidRPr="00255FD0">
        <w:rPr>
          <w:rFonts w:ascii="Arial" w:hAnsi="Arial" w:cs="Arial"/>
          <w:sz w:val="20"/>
          <w:szCs w:val="20"/>
          <w:lang w:eastAsia="ar-SA"/>
        </w:rPr>
        <w:t xml:space="preserve"> </w:t>
      </w:r>
      <w:r w:rsidR="00495F31" w:rsidRPr="00255FD0">
        <w:rPr>
          <w:rFonts w:ascii="Arial" w:hAnsi="Arial" w:cs="Arial"/>
          <w:sz w:val="20"/>
          <w:szCs w:val="20"/>
          <w:lang w:eastAsia="ar-SA"/>
        </w:rPr>
        <w:t xml:space="preserve">publication ou </w:t>
      </w:r>
      <w:r w:rsidR="00C84AB0" w:rsidRPr="00255FD0">
        <w:rPr>
          <w:rFonts w:ascii="Arial" w:hAnsi="Arial" w:cs="Arial"/>
          <w:sz w:val="20"/>
          <w:szCs w:val="20"/>
          <w:lang w:eastAsia="ar-SA"/>
        </w:rPr>
        <w:t>communication à des fins de publicité et/ou commerciales est interdit</w:t>
      </w:r>
      <w:r w:rsidR="00997B5A" w:rsidRPr="00255FD0">
        <w:rPr>
          <w:rFonts w:ascii="Arial" w:hAnsi="Arial" w:cs="Arial"/>
          <w:sz w:val="20"/>
          <w:szCs w:val="20"/>
          <w:lang w:eastAsia="ar-SA"/>
        </w:rPr>
        <w:t>e</w:t>
      </w:r>
      <w:r w:rsidR="00C84AB0" w:rsidRPr="00255FD0">
        <w:rPr>
          <w:rFonts w:ascii="Arial" w:hAnsi="Arial" w:cs="Arial"/>
          <w:sz w:val="20"/>
          <w:szCs w:val="20"/>
          <w:lang w:eastAsia="ar-SA"/>
        </w:rPr>
        <w:t xml:space="preserve"> sauf autorisation préalable et écrite </w:t>
      </w:r>
      <w:r w:rsidR="00495F31" w:rsidRPr="00255FD0">
        <w:rPr>
          <w:rFonts w:ascii="Arial" w:hAnsi="Arial" w:cs="Arial"/>
          <w:sz w:val="20"/>
          <w:szCs w:val="20"/>
          <w:lang w:eastAsia="ar-SA"/>
        </w:rPr>
        <w:t xml:space="preserve">de l’autre </w:t>
      </w:r>
      <w:r w:rsidR="00204831" w:rsidRPr="00255FD0">
        <w:rPr>
          <w:rFonts w:ascii="Arial" w:hAnsi="Arial" w:cs="Arial"/>
          <w:sz w:val="20"/>
          <w:szCs w:val="20"/>
          <w:lang w:eastAsia="ar-SA"/>
        </w:rPr>
        <w:t>Partie</w:t>
      </w:r>
      <w:r w:rsidR="00C84AB0" w:rsidRPr="00255FD0">
        <w:rPr>
          <w:rFonts w:ascii="Arial" w:hAnsi="Arial" w:cs="Arial"/>
          <w:sz w:val="20"/>
          <w:szCs w:val="20"/>
          <w:lang w:eastAsia="ar-SA"/>
        </w:rPr>
        <w:t>.</w:t>
      </w:r>
    </w:p>
    <w:p w14:paraId="04BB9A6E" w14:textId="77777777" w:rsidR="00FA186A" w:rsidRPr="00255FD0" w:rsidRDefault="00E5208D" w:rsidP="00674807">
      <w:pPr>
        <w:spacing w:before="240" w:after="240"/>
        <w:jc w:val="center"/>
        <w:rPr>
          <w:rFonts w:ascii="Arial" w:hAnsi="Arial" w:cs="Arial"/>
          <w:b/>
          <w:bCs/>
          <w:sz w:val="20"/>
          <w:szCs w:val="20"/>
          <w:u w:val="single"/>
        </w:rPr>
      </w:pPr>
      <w:r w:rsidRPr="00255FD0">
        <w:rPr>
          <w:rFonts w:ascii="Arial" w:eastAsia="Times New Roman" w:hAnsi="Arial" w:cs="Arial"/>
          <w:b/>
          <w:bCs/>
          <w:caps/>
          <w:sz w:val="20"/>
          <w:szCs w:val="20"/>
          <w:u w:val="single"/>
        </w:rPr>
        <w:t>Article</w:t>
      </w:r>
      <w:r w:rsidRPr="00255FD0">
        <w:rPr>
          <w:rFonts w:ascii="Arial" w:eastAsia="Times New Roman" w:hAnsi="Arial" w:cs="Arial"/>
          <w:b/>
          <w:bCs/>
          <w:sz w:val="20"/>
          <w:szCs w:val="20"/>
          <w:u w:val="single"/>
        </w:rPr>
        <w:t xml:space="preserve"> 7 : Confidentialité</w:t>
      </w:r>
    </w:p>
    <w:p w14:paraId="2C202EED" w14:textId="77777777" w:rsidR="00442ADF" w:rsidRPr="00255FD0" w:rsidRDefault="00E5208D" w:rsidP="00E5208D">
      <w:pPr>
        <w:pStyle w:val="Paragraphedeliste"/>
        <w:numPr>
          <w:ilvl w:val="1"/>
          <w:numId w:val="17"/>
        </w:numPr>
        <w:jc w:val="both"/>
        <w:rPr>
          <w:rFonts w:ascii="Arial" w:hAnsi="Arial" w:cs="Arial"/>
          <w:b/>
          <w:bCs/>
          <w:sz w:val="20"/>
          <w:szCs w:val="20"/>
        </w:rPr>
      </w:pPr>
      <w:r w:rsidRPr="00255FD0">
        <w:rPr>
          <w:rFonts w:ascii="Arial" w:hAnsi="Arial" w:cs="Arial"/>
          <w:b/>
          <w:bCs/>
          <w:sz w:val="20"/>
          <w:szCs w:val="20"/>
        </w:rPr>
        <w:t>Informations Confidentielles</w:t>
      </w:r>
    </w:p>
    <w:p w14:paraId="69B50014" w14:textId="77777777" w:rsidR="00894F51" w:rsidRPr="00255FD0" w:rsidRDefault="00894F51" w:rsidP="00894F51">
      <w:pPr>
        <w:pStyle w:val="Paragraphedeliste"/>
        <w:ind w:left="0"/>
        <w:jc w:val="both"/>
        <w:rPr>
          <w:rFonts w:ascii="Arial" w:hAnsi="Arial" w:cs="Arial"/>
          <w:b/>
          <w:bCs/>
          <w:sz w:val="20"/>
          <w:szCs w:val="20"/>
        </w:rPr>
      </w:pPr>
    </w:p>
    <w:p w14:paraId="5FD0F221" w14:textId="36CE3CE4" w:rsidR="00A10577" w:rsidRPr="00255FD0" w:rsidRDefault="00E5208D" w:rsidP="00E5208D">
      <w:pPr>
        <w:pStyle w:val="Paragraphedeliste"/>
        <w:ind w:left="0"/>
        <w:jc w:val="both"/>
        <w:rPr>
          <w:rFonts w:ascii="Arial" w:hAnsi="Arial" w:cs="Arial"/>
          <w:b/>
          <w:bCs/>
          <w:sz w:val="20"/>
          <w:szCs w:val="20"/>
        </w:rPr>
      </w:pPr>
      <w:r w:rsidRPr="00255FD0">
        <w:rPr>
          <w:rFonts w:ascii="Arial" w:hAnsi="Arial" w:cs="Arial"/>
          <w:b/>
          <w:bCs/>
          <w:sz w:val="20"/>
          <w:szCs w:val="20"/>
        </w:rPr>
        <w:t>7.1.1</w:t>
      </w:r>
      <w:r w:rsidRPr="00255FD0">
        <w:rPr>
          <w:rFonts w:ascii="Arial" w:hAnsi="Arial" w:cs="Arial"/>
          <w:bCs/>
          <w:sz w:val="20"/>
          <w:szCs w:val="20"/>
        </w:rPr>
        <w:t xml:space="preserve"> </w:t>
      </w:r>
      <w:r w:rsidR="00152179" w:rsidRPr="00255FD0">
        <w:rPr>
          <w:rFonts w:ascii="Arial" w:hAnsi="Arial" w:cs="Arial"/>
          <w:bCs/>
          <w:sz w:val="20"/>
          <w:szCs w:val="20"/>
        </w:rPr>
        <w:t xml:space="preserve">Les </w:t>
      </w:r>
      <w:r w:rsidR="00115FB0" w:rsidRPr="00255FD0">
        <w:rPr>
          <w:rFonts w:ascii="Arial" w:hAnsi="Arial" w:cs="Arial"/>
          <w:bCs/>
          <w:sz w:val="20"/>
          <w:szCs w:val="20"/>
        </w:rPr>
        <w:t>Etablissements</w:t>
      </w:r>
      <w:r w:rsidR="00152179" w:rsidRPr="00255FD0">
        <w:rPr>
          <w:rFonts w:ascii="Arial" w:hAnsi="Arial" w:cs="Arial"/>
          <w:bCs/>
          <w:sz w:val="20"/>
          <w:szCs w:val="20"/>
        </w:rPr>
        <w:t>, pour autant qu’ils soient autorisés</w:t>
      </w:r>
      <w:r w:rsidR="00A10577" w:rsidRPr="00255FD0">
        <w:rPr>
          <w:rFonts w:ascii="Arial" w:hAnsi="Arial" w:cs="Arial"/>
          <w:bCs/>
          <w:sz w:val="20"/>
          <w:szCs w:val="20"/>
        </w:rPr>
        <w:t xml:space="preserve"> à le </w:t>
      </w:r>
      <w:r w:rsidR="00152179" w:rsidRPr="00255FD0">
        <w:rPr>
          <w:rFonts w:ascii="Arial" w:hAnsi="Arial" w:cs="Arial"/>
          <w:bCs/>
          <w:sz w:val="20"/>
          <w:szCs w:val="20"/>
        </w:rPr>
        <w:t>faire, transmettront</w:t>
      </w:r>
      <w:r w:rsidR="00A10577" w:rsidRPr="00255FD0">
        <w:rPr>
          <w:rFonts w:ascii="Arial" w:hAnsi="Arial" w:cs="Arial"/>
          <w:bCs/>
          <w:sz w:val="20"/>
          <w:szCs w:val="20"/>
        </w:rPr>
        <w:t xml:space="preserve"> </w:t>
      </w:r>
      <w:r w:rsidR="00152179" w:rsidRPr="00255FD0">
        <w:rPr>
          <w:rFonts w:ascii="Arial" w:hAnsi="Arial" w:cs="Arial"/>
          <w:bCs/>
          <w:sz w:val="20"/>
          <w:szCs w:val="20"/>
        </w:rPr>
        <w:t xml:space="preserve">au </w:t>
      </w:r>
      <w:r w:rsidR="00A976A5" w:rsidRPr="00255FD0">
        <w:rPr>
          <w:rFonts w:ascii="Arial" w:hAnsi="Arial" w:cs="Arial"/>
          <w:bCs/>
          <w:sz w:val="20"/>
          <w:szCs w:val="20"/>
        </w:rPr>
        <w:t>Bénéficiaire</w:t>
      </w:r>
      <w:r w:rsidR="00A10577" w:rsidRPr="00255FD0">
        <w:rPr>
          <w:rFonts w:ascii="Arial" w:hAnsi="Arial" w:cs="Arial"/>
          <w:bCs/>
          <w:sz w:val="20"/>
          <w:szCs w:val="20"/>
        </w:rPr>
        <w:t xml:space="preserve"> les seules </w:t>
      </w:r>
      <w:r w:rsidR="00204831" w:rsidRPr="00255FD0">
        <w:rPr>
          <w:rFonts w:ascii="Arial" w:hAnsi="Arial" w:cs="Arial"/>
          <w:bCs/>
          <w:sz w:val="20"/>
          <w:szCs w:val="20"/>
        </w:rPr>
        <w:t xml:space="preserve">Informations Confidentielles </w:t>
      </w:r>
      <w:r w:rsidR="00890CCA" w:rsidRPr="00255FD0">
        <w:rPr>
          <w:rFonts w:ascii="Arial" w:hAnsi="Arial" w:cs="Arial"/>
          <w:bCs/>
          <w:sz w:val="20"/>
          <w:szCs w:val="20"/>
        </w:rPr>
        <w:t>qu’ils</w:t>
      </w:r>
      <w:r w:rsidR="00A10577" w:rsidRPr="00255FD0">
        <w:rPr>
          <w:rFonts w:ascii="Arial" w:hAnsi="Arial" w:cs="Arial"/>
          <w:bCs/>
          <w:sz w:val="20"/>
          <w:szCs w:val="20"/>
        </w:rPr>
        <w:t xml:space="preserve"> juge</w:t>
      </w:r>
      <w:r w:rsidR="00890CCA" w:rsidRPr="00255FD0">
        <w:rPr>
          <w:rFonts w:ascii="Arial" w:hAnsi="Arial" w:cs="Arial"/>
          <w:bCs/>
          <w:sz w:val="20"/>
          <w:szCs w:val="20"/>
        </w:rPr>
        <w:t>nt</w:t>
      </w:r>
      <w:r w:rsidR="00A10577" w:rsidRPr="00255FD0">
        <w:rPr>
          <w:rFonts w:ascii="Arial" w:hAnsi="Arial" w:cs="Arial"/>
          <w:bCs/>
          <w:sz w:val="20"/>
          <w:szCs w:val="20"/>
        </w:rPr>
        <w:t xml:space="preserve"> nécessaire</w:t>
      </w:r>
      <w:r w:rsidR="00255FD0">
        <w:rPr>
          <w:rFonts w:ascii="Arial" w:hAnsi="Arial" w:cs="Arial"/>
          <w:bCs/>
          <w:sz w:val="20"/>
          <w:szCs w:val="20"/>
        </w:rPr>
        <w:t>s</w:t>
      </w:r>
      <w:r w:rsidR="00A10577" w:rsidRPr="00255FD0">
        <w:rPr>
          <w:rFonts w:ascii="Arial" w:hAnsi="Arial" w:cs="Arial"/>
          <w:bCs/>
          <w:sz w:val="20"/>
          <w:szCs w:val="20"/>
        </w:rPr>
        <w:t xml:space="preserve"> à la poursuite des objectifs de </w:t>
      </w:r>
      <w:r w:rsidR="0074550A" w:rsidRPr="00255FD0">
        <w:rPr>
          <w:rFonts w:ascii="Arial" w:hAnsi="Arial" w:cs="Arial"/>
          <w:bCs/>
          <w:sz w:val="20"/>
          <w:szCs w:val="20"/>
        </w:rPr>
        <w:t>l’Etude</w:t>
      </w:r>
      <w:r w:rsidR="00890CCA" w:rsidRPr="00255FD0">
        <w:rPr>
          <w:rFonts w:ascii="Arial" w:hAnsi="Arial" w:cs="Arial"/>
          <w:bCs/>
          <w:sz w:val="20"/>
          <w:szCs w:val="20"/>
        </w:rPr>
        <w:t>.</w:t>
      </w:r>
    </w:p>
    <w:p w14:paraId="6DE5C748" w14:textId="77777777" w:rsidR="00442ADF" w:rsidRPr="00255FD0" w:rsidRDefault="00442ADF" w:rsidP="00442ADF">
      <w:pPr>
        <w:pStyle w:val="Paragraphedeliste"/>
        <w:ind w:left="0"/>
        <w:jc w:val="both"/>
        <w:rPr>
          <w:rFonts w:ascii="Arial" w:hAnsi="Arial" w:cs="Arial"/>
          <w:b/>
          <w:bCs/>
          <w:sz w:val="20"/>
          <w:szCs w:val="20"/>
        </w:rPr>
      </w:pPr>
    </w:p>
    <w:p w14:paraId="231B198E" w14:textId="77777777" w:rsidR="00A10577" w:rsidRPr="00255FD0" w:rsidRDefault="00E5208D" w:rsidP="00E5208D">
      <w:pPr>
        <w:jc w:val="both"/>
        <w:rPr>
          <w:rFonts w:ascii="Arial" w:hAnsi="Arial" w:cs="Arial"/>
          <w:b/>
          <w:bCs/>
          <w:sz w:val="20"/>
          <w:szCs w:val="20"/>
        </w:rPr>
      </w:pPr>
      <w:r w:rsidRPr="00255FD0">
        <w:rPr>
          <w:rFonts w:ascii="Arial" w:hAnsi="Arial" w:cs="Arial"/>
          <w:b/>
          <w:bCs/>
          <w:sz w:val="20"/>
          <w:szCs w:val="20"/>
        </w:rPr>
        <w:t>7.1.2</w:t>
      </w:r>
      <w:r w:rsidRPr="00255FD0">
        <w:rPr>
          <w:rFonts w:ascii="Arial" w:hAnsi="Arial" w:cs="Arial"/>
          <w:bCs/>
          <w:sz w:val="20"/>
          <w:szCs w:val="20"/>
        </w:rPr>
        <w:t xml:space="preserve"> </w:t>
      </w:r>
      <w:r w:rsidR="00890CCA" w:rsidRPr="00255FD0">
        <w:rPr>
          <w:rFonts w:ascii="Arial" w:hAnsi="Arial" w:cs="Arial"/>
          <w:bCs/>
          <w:sz w:val="20"/>
          <w:szCs w:val="20"/>
        </w:rPr>
        <w:t xml:space="preserve">Le </w:t>
      </w:r>
      <w:r w:rsidR="00A976A5" w:rsidRPr="00255FD0">
        <w:rPr>
          <w:rFonts w:ascii="Arial" w:hAnsi="Arial" w:cs="Arial"/>
          <w:bCs/>
          <w:sz w:val="20"/>
          <w:szCs w:val="20"/>
        </w:rPr>
        <w:t>Bénéficiaire</w:t>
      </w:r>
      <w:r w:rsidR="00890CCA" w:rsidRPr="00255FD0">
        <w:rPr>
          <w:rFonts w:ascii="Arial" w:hAnsi="Arial" w:cs="Arial"/>
          <w:bCs/>
          <w:sz w:val="20"/>
          <w:szCs w:val="20"/>
        </w:rPr>
        <w:t xml:space="preserve"> s'engage</w:t>
      </w:r>
      <w:r w:rsidR="00A10577" w:rsidRPr="00255FD0">
        <w:rPr>
          <w:rFonts w:ascii="Arial" w:hAnsi="Arial" w:cs="Arial"/>
          <w:bCs/>
          <w:sz w:val="20"/>
          <w:szCs w:val="20"/>
        </w:rPr>
        <w:t xml:space="preserve"> à ce que les </w:t>
      </w:r>
      <w:r w:rsidR="00204831" w:rsidRPr="00255FD0">
        <w:rPr>
          <w:rFonts w:ascii="Arial" w:hAnsi="Arial" w:cs="Arial"/>
          <w:bCs/>
          <w:sz w:val="20"/>
          <w:szCs w:val="20"/>
        </w:rPr>
        <w:t xml:space="preserve">Informations Confidentielles </w:t>
      </w:r>
      <w:r w:rsidR="00890CCA" w:rsidRPr="00255FD0">
        <w:rPr>
          <w:rFonts w:ascii="Arial" w:hAnsi="Arial" w:cs="Arial"/>
          <w:bCs/>
          <w:sz w:val="20"/>
          <w:szCs w:val="20"/>
        </w:rPr>
        <w:t>qui lui</w:t>
      </w:r>
      <w:r w:rsidR="00A10577" w:rsidRPr="00255FD0">
        <w:rPr>
          <w:rFonts w:ascii="Arial" w:hAnsi="Arial" w:cs="Arial"/>
          <w:bCs/>
          <w:sz w:val="20"/>
          <w:szCs w:val="20"/>
        </w:rPr>
        <w:t xml:space="preserve"> sont transmises :</w:t>
      </w:r>
    </w:p>
    <w:p w14:paraId="61B034ED" w14:textId="77777777" w:rsidR="00A10577" w:rsidRPr="00255FD0" w:rsidRDefault="00A10577" w:rsidP="00204831">
      <w:pPr>
        <w:widowControl w:val="0"/>
        <w:numPr>
          <w:ilvl w:val="0"/>
          <w:numId w:val="4"/>
        </w:numPr>
        <w:suppressAutoHyphens/>
        <w:autoSpaceDE w:val="0"/>
        <w:ind w:right="282"/>
        <w:jc w:val="both"/>
        <w:rPr>
          <w:rFonts w:ascii="Arial" w:hAnsi="Arial" w:cs="Arial"/>
          <w:b/>
          <w:bCs/>
          <w:sz w:val="20"/>
          <w:szCs w:val="20"/>
        </w:rPr>
      </w:pPr>
      <w:r w:rsidRPr="00255FD0">
        <w:rPr>
          <w:rFonts w:ascii="Arial" w:hAnsi="Arial" w:cs="Arial"/>
          <w:bCs/>
          <w:sz w:val="20"/>
          <w:szCs w:val="20"/>
        </w:rPr>
        <w:t>soient protégées et gardées strictement confidentielles et soient traitées avec le même degré de préc</w:t>
      </w:r>
      <w:r w:rsidR="00890CCA" w:rsidRPr="00255FD0">
        <w:rPr>
          <w:rFonts w:ascii="Arial" w:hAnsi="Arial" w:cs="Arial"/>
          <w:bCs/>
          <w:sz w:val="20"/>
          <w:szCs w:val="20"/>
        </w:rPr>
        <w:t>aution et de protection qu'il accorde</w:t>
      </w:r>
      <w:r w:rsidRPr="00255FD0">
        <w:rPr>
          <w:rFonts w:ascii="Arial" w:hAnsi="Arial" w:cs="Arial"/>
          <w:bCs/>
          <w:sz w:val="20"/>
          <w:szCs w:val="20"/>
        </w:rPr>
        <w:t xml:space="preserve"> à </w:t>
      </w:r>
      <w:r w:rsidR="00890CCA" w:rsidRPr="00255FD0">
        <w:rPr>
          <w:rFonts w:ascii="Arial" w:hAnsi="Arial" w:cs="Arial"/>
          <w:bCs/>
          <w:sz w:val="20"/>
          <w:szCs w:val="20"/>
        </w:rPr>
        <w:t>ses</w:t>
      </w:r>
      <w:r w:rsidRPr="00255FD0">
        <w:rPr>
          <w:rFonts w:ascii="Arial" w:hAnsi="Arial" w:cs="Arial"/>
          <w:bCs/>
          <w:sz w:val="20"/>
          <w:szCs w:val="20"/>
        </w:rPr>
        <w:t xml:space="preserve"> propres </w:t>
      </w:r>
      <w:r w:rsidR="00204831" w:rsidRPr="00255FD0">
        <w:rPr>
          <w:rFonts w:ascii="Arial" w:hAnsi="Arial" w:cs="Arial"/>
          <w:bCs/>
          <w:sz w:val="20"/>
          <w:szCs w:val="20"/>
        </w:rPr>
        <w:t>Informations Confidentielles</w:t>
      </w:r>
      <w:r w:rsidRPr="00255FD0">
        <w:rPr>
          <w:rFonts w:ascii="Arial" w:hAnsi="Arial" w:cs="Arial"/>
          <w:bCs/>
          <w:sz w:val="20"/>
          <w:szCs w:val="20"/>
        </w:rPr>
        <w:t xml:space="preserve"> ;</w:t>
      </w:r>
    </w:p>
    <w:p w14:paraId="3FEB47DB" w14:textId="77777777" w:rsidR="00A10577" w:rsidRPr="00255FD0" w:rsidRDefault="00A10577" w:rsidP="0074550A">
      <w:pPr>
        <w:widowControl w:val="0"/>
        <w:numPr>
          <w:ilvl w:val="0"/>
          <w:numId w:val="4"/>
        </w:numPr>
        <w:suppressAutoHyphens/>
        <w:autoSpaceDE w:val="0"/>
        <w:ind w:right="282"/>
        <w:jc w:val="both"/>
        <w:rPr>
          <w:rFonts w:ascii="Arial" w:hAnsi="Arial" w:cs="Arial"/>
          <w:b/>
          <w:bCs/>
          <w:sz w:val="20"/>
          <w:szCs w:val="20"/>
        </w:rPr>
      </w:pPr>
      <w:r w:rsidRPr="00255FD0">
        <w:rPr>
          <w:rFonts w:ascii="Arial" w:hAnsi="Arial" w:cs="Arial"/>
          <w:bCs/>
          <w:sz w:val="20"/>
          <w:szCs w:val="20"/>
        </w:rPr>
        <w:t>ne soient communiquées de manière interne qu'aux seuls membres de leur personnel, ayant besoin de les connaître en vue d</w:t>
      </w:r>
      <w:r w:rsidR="00890CCA" w:rsidRPr="00255FD0">
        <w:rPr>
          <w:rFonts w:ascii="Arial" w:hAnsi="Arial" w:cs="Arial"/>
          <w:bCs/>
          <w:sz w:val="20"/>
          <w:szCs w:val="20"/>
        </w:rPr>
        <w:t xml:space="preserve">e la seule réalisation de </w:t>
      </w:r>
      <w:r w:rsidR="0074550A" w:rsidRPr="00255FD0">
        <w:rPr>
          <w:rFonts w:ascii="Arial" w:hAnsi="Arial" w:cs="Arial"/>
          <w:bCs/>
          <w:sz w:val="20"/>
          <w:szCs w:val="20"/>
        </w:rPr>
        <w:t>l’Etude</w:t>
      </w:r>
      <w:r w:rsidRPr="00255FD0">
        <w:rPr>
          <w:rFonts w:ascii="Arial" w:hAnsi="Arial" w:cs="Arial"/>
          <w:bCs/>
          <w:sz w:val="20"/>
          <w:szCs w:val="20"/>
        </w:rPr>
        <w:t xml:space="preserve"> </w:t>
      </w:r>
      <w:r w:rsidRPr="00255FD0">
        <w:rPr>
          <w:rFonts w:ascii="Arial" w:hAnsi="Arial" w:cs="Arial"/>
          <w:bCs/>
          <w:caps/>
          <w:sz w:val="20"/>
          <w:szCs w:val="20"/>
        </w:rPr>
        <w:t>;</w:t>
      </w:r>
    </w:p>
    <w:p w14:paraId="40307BA5" w14:textId="77777777" w:rsidR="00A10577" w:rsidRPr="00255FD0" w:rsidRDefault="00A10577" w:rsidP="00303C16">
      <w:pPr>
        <w:widowControl w:val="0"/>
        <w:numPr>
          <w:ilvl w:val="0"/>
          <w:numId w:val="4"/>
        </w:numPr>
        <w:suppressAutoHyphens/>
        <w:autoSpaceDE w:val="0"/>
        <w:ind w:right="282"/>
        <w:jc w:val="both"/>
        <w:rPr>
          <w:rFonts w:ascii="Arial" w:hAnsi="Arial" w:cs="Arial"/>
          <w:b/>
          <w:bCs/>
          <w:sz w:val="20"/>
          <w:szCs w:val="20"/>
        </w:rPr>
      </w:pPr>
      <w:r w:rsidRPr="00255FD0">
        <w:rPr>
          <w:rFonts w:ascii="Arial" w:hAnsi="Arial" w:cs="Arial"/>
          <w:bCs/>
          <w:sz w:val="20"/>
          <w:szCs w:val="20"/>
        </w:rPr>
        <w:t xml:space="preserve">ne soient pas utilisées, dans d’autres objectifs que ceux définis par </w:t>
      </w:r>
      <w:r w:rsidR="00890CCA" w:rsidRPr="00255FD0">
        <w:rPr>
          <w:rFonts w:ascii="Arial" w:hAnsi="Arial" w:cs="Arial"/>
          <w:bCs/>
          <w:sz w:val="20"/>
          <w:szCs w:val="20"/>
        </w:rPr>
        <w:t>l’</w:t>
      </w:r>
      <w:r w:rsidR="00303C16" w:rsidRPr="00255FD0">
        <w:rPr>
          <w:rFonts w:ascii="Arial" w:hAnsi="Arial" w:cs="Arial"/>
          <w:bCs/>
          <w:sz w:val="20"/>
          <w:szCs w:val="20"/>
        </w:rPr>
        <w:t>Accord</w:t>
      </w:r>
      <w:r w:rsidRPr="00255FD0">
        <w:rPr>
          <w:rFonts w:ascii="Arial" w:hAnsi="Arial" w:cs="Arial"/>
          <w:bCs/>
          <w:sz w:val="20"/>
          <w:szCs w:val="20"/>
        </w:rPr>
        <w:t> ;</w:t>
      </w:r>
    </w:p>
    <w:p w14:paraId="1F042FAD" w14:textId="77777777" w:rsidR="00A10577" w:rsidRPr="00255FD0" w:rsidRDefault="00A10577" w:rsidP="00115FB0">
      <w:pPr>
        <w:widowControl w:val="0"/>
        <w:numPr>
          <w:ilvl w:val="0"/>
          <w:numId w:val="4"/>
        </w:numPr>
        <w:suppressAutoHyphens/>
        <w:autoSpaceDE w:val="0"/>
        <w:ind w:right="282"/>
        <w:jc w:val="both"/>
        <w:rPr>
          <w:rFonts w:ascii="Arial" w:hAnsi="Arial" w:cs="Arial"/>
          <w:b/>
          <w:bCs/>
          <w:sz w:val="20"/>
          <w:szCs w:val="20"/>
        </w:rPr>
      </w:pPr>
      <w:r w:rsidRPr="00255FD0">
        <w:rPr>
          <w:rFonts w:ascii="Arial" w:hAnsi="Arial" w:cs="Arial"/>
          <w:bCs/>
          <w:sz w:val="20"/>
          <w:szCs w:val="20"/>
        </w:rPr>
        <w:t xml:space="preserve">ne soient ni copiées, ni reproduites, ni dupliquées sans autorisation écrite et spécifique </w:t>
      </w:r>
      <w:r w:rsidR="00890CCA" w:rsidRPr="00255FD0">
        <w:rPr>
          <w:rFonts w:ascii="Arial" w:hAnsi="Arial" w:cs="Arial"/>
          <w:bCs/>
          <w:sz w:val="20"/>
          <w:szCs w:val="20"/>
        </w:rPr>
        <w:t xml:space="preserve">des </w:t>
      </w:r>
      <w:r w:rsidR="00115FB0" w:rsidRPr="00255FD0">
        <w:rPr>
          <w:rFonts w:ascii="Arial" w:hAnsi="Arial" w:cs="Arial"/>
          <w:bCs/>
          <w:sz w:val="20"/>
          <w:szCs w:val="20"/>
        </w:rPr>
        <w:t>Etablissements</w:t>
      </w:r>
      <w:r w:rsidRPr="00255FD0">
        <w:rPr>
          <w:rFonts w:ascii="Arial" w:hAnsi="Arial" w:cs="Arial"/>
          <w:bCs/>
          <w:sz w:val="20"/>
          <w:szCs w:val="20"/>
        </w:rPr>
        <w:t>.</w:t>
      </w:r>
    </w:p>
    <w:p w14:paraId="7EA5C54D" w14:textId="77777777" w:rsidR="00A10577" w:rsidRPr="00255FD0" w:rsidRDefault="00A10577" w:rsidP="00A10577">
      <w:pPr>
        <w:rPr>
          <w:rFonts w:ascii="Arial" w:hAnsi="Arial" w:cs="Arial"/>
          <w:b/>
          <w:bCs/>
          <w:sz w:val="20"/>
          <w:szCs w:val="20"/>
        </w:rPr>
      </w:pPr>
    </w:p>
    <w:p w14:paraId="388F29C9" w14:textId="77777777" w:rsidR="00A10577" w:rsidRPr="00255FD0" w:rsidRDefault="00E474E1" w:rsidP="00E474E1">
      <w:pPr>
        <w:jc w:val="both"/>
        <w:rPr>
          <w:rFonts w:ascii="Arial" w:hAnsi="Arial" w:cs="Arial"/>
          <w:b/>
          <w:bCs/>
          <w:sz w:val="20"/>
          <w:szCs w:val="20"/>
        </w:rPr>
      </w:pPr>
      <w:r w:rsidRPr="00255FD0">
        <w:rPr>
          <w:rFonts w:ascii="Arial" w:hAnsi="Arial" w:cs="Arial"/>
          <w:b/>
          <w:bCs/>
          <w:sz w:val="20"/>
          <w:szCs w:val="20"/>
        </w:rPr>
        <w:t>7.1.3</w:t>
      </w:r>
      <w:r w:rsidRPr="00255FD0">
        <w:rPr>
          <w:rFonts w:ascii="Arial" w:hAnsi="Arial" w:cs="Arial"/>
          <w:bCs/>
          <w:sz w:val="20"/>
          <w:szCs w:val="20"/>
        </w:rPr>
        <w:t xml:space="preserve"> </w:t>
      </w:r>
      <w:r w:rsidR="00A10577" w:rsidRPr="00255FD0">
        <w:rPr>
          <w:rFonts w:ascii="Arial" w:hAnsi="Arial" w:cs="Arial"/>
          <w:bCs/>
          <w:sz w:val="20"/>
          <w:szCs w:val="20"/>
        </w:rPr>
        <w:t xml:space="preserve">Toutes les </w:t>
      </w:r>
      <w:r w:rsidR="00204831" w:rsidRPr="00255FD0">
        <w:rPr>
          <w:rFonts w:ascii="Arial" w:hAnsi="Arial" w:cs="Arial"/>
          <w:bCs/>
          <w:sz w:val="20"/>
          <w:szCs w:val="20"/>
        </w:rPr>
        <w:t>Informations Confidentielles</w:t>
      </w:r>
      <w:r w:rsidR="00A10577" w:rsidRPr="00255FD0">
        <w:rPr>
          <w:rFonts w:ascii="Arial" w:hAnsi="Arial" w:cs="Arial"/>
          <w:bCs/>
          <w:sz w:val="20"/>
          <w:szCs w:val="20"/>
        </w:rPr>
        <w:t xml:space="preserve"> et leurs reproductions, transmises par </w:t>
      </w:r>
      <w:r w:rsidR="00890CCA" w:rsidRPr="00255FD0">
        <w:rPr>
          <w:rFonts w:ascii="Arial" w:hAnsi="Arial" w:cs="Arial"/>
          <w:bCs/>
          <w:sz w:val="20"/>
          <w:szCs w:val="20"/>
        </w:rPr>
        <w:t xml:space="preserve">les </w:t>
      </w:r>
      <w:r w:rsidR="00115FB0" w:rsidRPr="00255FD0">
        <w:rPr>
          <w:rFonts w:ascii="Arial" w:hAnsi="Arial" w:cs="Arial"/>
          <w:bCs/>
          <w:sz w:val="20"/>
          <w:szCs w:val="20"/>
        </w:rPr>
        <w:t>Etablissements</w:t>
      </w:r>
      <w:r w:rsidR="00A10577" w:rsidRPr="00255FD0">
        <w:rPr>
          <w:rFonts w:ascii="Arial" w:hAnsi="Arial" w:cs="Arial"/>
          <w:bCs/>
          <w:sz w:val="20"/>
          <w:szCs w:val="20"/>
        </w:rPr>
        <w:t xml:space="preserve"> devront être restituées à cette dernière dans un délai de </w:t>
      </w:r>
      <w:r w:rsidR="00450717" w:rsidRPr="00255FD0">
        <w:rPr>
          <w:rFonts w:ascii="Arial" w:hAnsi="Arial" w:cs="Arial"/>
          <w:bCs/>
          <w:sz w:val="20"/>
          <w:szCs w:val="20"/>
        </w:rPr>
        <w:t>quinze (15</w:t>
      </w:r>
      <w:r w:rsidR="00A10577" w:rsidRPr="00255FD0">
        <w:rPr>
          <w:rFonts w:ascii="Arial" w:hAnsi="Arial" w:cs="Arial"/>
          <w:bCs/>
          <w:sz w:val="20"/>
          <w:szCs w:val="20"/>
        </w:rPr>
        <w:t>) jours à compter de sa demande.</w:t>
      </w:r>
    </w:p>
    <w:p w14:paraId="6742E5F3" w14:textId="77777777" w:rsidR="00442ADF" w:rsidRPr="00255FD0" w:rsidRDefault="00442ADF" w:rsidP="00442ADF">
      <w:pPr>
        <w:pStyle w:val="Paragraphedeliste"/>
        <w:ind w:left="0"/>
        <w:jc w:val="both"/>
        <w:rPr>
          <w:rFonts w:ascii="Arial" w:hAnsi="Arial" w:cs="Arial"/>
          <w:b/>
          <w:bCs/>
          <w:sz w:val="20"/>
          <w:szCs w:val="20"/>
        </w:rPr>
      </w:pPr>
    </w:p>
    <w:p w14:paraId="0C7C84A1" w14:textId="4442F5C7" w:rsidR="00A10577" w:rsidRPr="00255FD0" w:rsidRDefault="00E474E1" w:rsidP="00E474E1">
      <w:pPr>
        <w:jc w:val="both"/>
        <w:rPr>
          <w:rFonts w:ascii="Arial" w:hAnsi="Arial" w:cs="Arial"/>
          <w:b/>
          <w:bCs/>
          <w:sz w:val="20"/>
          <w:szCs w:val="20"/>
        </w:rPr>
      </w:pPr>
      <w:r w:rsidRPr="00255FD0">
        <w:rPr>
          <w:rFonts w:ascii="Arial" w:hAnsi="Arial" w:cs="Arial"/>
          <w:b/>
          <w:bCs/>
          <w:sz w:val="20"/>
          <w:szCs w:val="20"/>
        </w:rPr>
        <w:t>7.1.4</w:t>
      </w:r>
      <w:r w:rsidRPr="00255FD0">
        <w:rPr>
          <w:rFonts w:ascii="Arial" w:hAnsi="Arial" w:cs="Arial"/>
          <w:bCs/>
          <w:sz w:val="20"/>
          <w:szCs w:val="20"/>
        </w:rPr>
        <w:t xml:space="preserve"> </w:t>
      </w:r>
      <w:r w:rsidR="00890CCA" w:rsidRPr="00255FD0">
        <w:rPr>
          <w:rFonts w:ascii="Arial" w:hAnsi="Arial" w:cs="Arial"/>
          <w:bCs/>
          <w:sz w:val="20"/>
          <w:szCs w:val="20"/>
        </w:rPr>
        <w:t xml:space="preserve">Le </w:t>
      </w:r>
      <w:r w:rsidR="00A976A5" w:rsidRPr="00255FD0">
        <w:rPr>
          <w:rFonts w:ascii="Arial" w:hAnsi="Arial" w:cs="Arial"/>
          <w:bCs/>
          <w:sz w:val="20"/>
          <w:szCs w:val="20"/>
        </w:rPr>
        <w:t>Bénéficiaire</w:t>
      </w:r>
      <w:r w:rsidR="00890CCA" w:rsidRPr="00255FD0">
        <w:rPr>
          <w:rFonts w:ascii="Arial" w:hAnsi="Arial" w:cs="Arial"/>
          <w:bCs/>
          <w:sz w:val="20"/>
          <w:szCs w:val="20"/>
        </w:rPr>
        <w:t xml:space="preserve"> n'aura aucune obligation et ne sera</w:t>
      </w:r>
      <w:r w:rsidR="00A10577" w:rsidRPr="00255FD0">
        <w:rPr>
          <w:rFonts w:ascii="Arial" w:hAnsi="Arial" w:cs="Arial"/>
          <w:bCs/>
          <w:sz w:val="20"/>
          <w:szCs w:val="20"/>
        </w:rPr>
        <w:t xml:space="preserve"> soumis à aucune restriction eu égard à toutes les </w:t>
      </w:r>
      <w:r w:rsidR="00204831" w:rsidRPr="00255FD0">
        <w:rPr>
          <w:rFonts w:ascii="Arial" w:hAnsi="Arial" w:cs="Arial"/>
          <w:bCs/>
          <w:sz w:val="20"/>
          <w:szCs w:val="20"/>
        </w:rPr>
        <w:t>Informations Confidentielles</w:t>
      </w:r>
      <w:r w:rsidR="00890CCA" w:rsidRPr="00255FD0">
        <w:rPr>
          <w:rFonts w:ascii="Arial" w:hAnsi="Arial" w:cs="Arial"/>
          <w:bCs/>
          <w:sz w:val="20"/>
          <w:szCs w:val="20"/>
        </w:rPr>
        <w:t xml:space="preserve"> dont il peu</w:t>
      </w:r>
      <w:r w:rsidR="00A10577" w:rsidRPr="00255FD0">
        <w:rPr>
          <w:rFonts w:ascii="Arial" w:hAnsi="Arial" w:cs="Arial"/>
          <w:bCs/>
          <w:sz w:val="20"/>
          <w:szCs w:val="20"/>
        </w:rPr>
        <w:t>t apporter la preuve</w:t>
      </w:r>
      <w:r w:rsidR="00205161" w:rsidRPr="00255FD0">
        <w:rPr>
          <w:rFonts w:ascii="Arial" w:hAnsi="Arial" w:cs="Arial"/>
          <w:bCs/>
          <w:sz w:val="20"/>
          <w:szCs w:val="20"/>
        </w:rPr>
        <w:t> </w:t>
      </w:r>
      <w:r w:rsidR="00A10577" w:rsidRPr="00255FD0">
        <w:rPr>
          <w:rFonts w:ascii="Arial" w:hAnsi="Arial" w:cs="Arial"/>
          <w:bCs/>
          <w:sz w:val="20"/>
          <w:szCs w:val="20"/>
        </w:rPr>
        <w:t>:</w:t>
      </w:r>
    </w:p>
    <w:p w14:paraId="1FF8D6CD" w14:textId="77777777" w:rsidR="00A10577" w:rsidRPr="00255FD0" w:rsidRDefault="00A10577" w:rsidP="0088090B">
      <w:pPr>
        <w:widowControl w:val="0"/>
        <w:numPr>
          <w:ilvl w:val="0"/>
          <w:numId w:val="5"/>
        </w:numPr>
        <w:suppressAutoHyphens/>
        <w:autoSpaceDE w:val="0"/>
        <w:ind w:right="282"/>
        <w:jc w:val="both"/>
        <w:rPr>
          <w:rFonts w:ascii="Arial" w:hAnsi="Arial" w:cs="Arial"/>
          <w:b/>
          <w:bCs/>
          <w:sz w:val="20"/>
          <w:szCs w:val="20"/>
        </w:rPr>
      </w:pPr>
      <w:r w:rsidRPr="00255FD0">
        <w:rPr>
          <w:rFonts w:ascii="Arial" w:hAnsi="Arial" w:cs="Arial"/>
          <w:bCs/>
          <w:sz w:val="20"/>
          <w:szCs w:val="20"/>
        </w:rPr>
        <w:t xml:space="preserve">qu'elles sont entrées dans le domaine public préalablement à leur </w:t>
      </w:r>
      <w:r w:rsidR="00890CCA" w:rsidRPr="00255FD0">
        <w:rPr>
          <w:rFonts w:ascii="Arial" w:hAnsi="Arial" w:cs="Arial"/>
          <w:bCs/>
          <w:sz w:val="20"/>
          <w:szCs w:val="20"/>
        </w:rPr>
        <w:t>communication</w:t>
      </w:r>
      <w:r w:rsidRPr="00255FD0">
        <w:rPr>
          <w:rFonts w:ascii="Arial" w:hAnsi="Arial" w:cs="Arial"/>
          <w:bCs/>
          <w:sz w:val="20"/>
          <w:szCs w:val="20"/>
        </w:rPr>
        <w:t xml:space="preserve"> ou après celle-ci par un tiers de bonne foi ;</w:t>
      </w:r>
    </w:p>
    <w:p w14:paraId="285546CC" w14:textId="3F4EE20A" w:rsidR="00A10577" w:rsidRPr="00255FD0" w:rsidRDefault="00A10577" w:rsidP="0088090B">
      <w:pPr>
        <w:widowControl w:val="0"/>
        <w:numPr>
          <w:ilvl w:val="0"/>
          <w:numId w:val="5"/>
        </w:numPr>
        <w:suppressAutoHyphens/>
        <w:autoSpaceDE w:val="0"/>
        <w:ind w:right="282"/>
        <w:jc w:val="both"/>
        <w:rPr>
          <w:rFonts w:ascii="Arial" w:hAnsi="Arial" w:cs="Arial"/>
          <w:b/>
          <w:bCs/>
          <w:sz w:val="20"/>
          <w:szCs w:val="20"/>
        </w:rPr>
      </w:pPr>
      <w:r w:rsidRPr="00255FD0">
        <w:rPr>
          <w:rFonts w:ascii="Arial" w:hAnsi="Arial" w:cs="Arial"/>
          <w:bCs/>
          <w:sz w:val="20"/>
          <w:szCs w:val="20"/>
        </w:rPr>
        <w:t xml:space="preserve">qu'elles sont déjà connues de </w:t>
      </w:r>
      <w:r w:rsidR="00560329">
        <w:rPr>
          <w:rFonts w:ascii="Arial" w:hAnsi="Arial" w:cs="Arial"/>
          <w:bCs/>
          <w:sz w:val="20"/>
          <w:szCs w:val="20"/>
        </w:rPr>
        <w:t>celui-ci</w:t>
      </w:r>
      <w:r w:rsidRPr="00255FD0">
        <w:rPr>
          <w:rFonts w:ascii="Arial" w:hAnsi="Arial" w:cs="Arial"/>
          <w:bCs/>
          <w:sz w:val="20"/>
          <w:szCs w:val="20"/>
        </w:rPr>
        <w:t xml:space="preserve">, cette connaissance préalable pouvant être démontrée par l'existence de documents appropriés dans </w:t>
      </w:r>
      <w:r w:rsidR="00560329">
        <w:rPr>
          <w:rFonts w:ascii="Arial" w:hAnsi="Arial" w:cs="Arial"/>
          <w:bCs/>
          <w:sz w:val="20"/>
          <w:szCs w:val="20"/>
        </w:rPr>
        <w:t>se</w:t>
      </w:r>
      <w:r w:rsidRPr="00255FD0">
        <w:rPr>
          <w:rFonts w:ascii="Arial" w:hAnsi="Arial" w:cs="Arial"/>
          <w:bCs/>
          <w:sz w:val="20"/>
          <w:szCs w:val="20"/>
        </w:rPr>
        <w:t>s dossiers ;</w:t>
      </w:r>
    </w:p>
    <w:p w14:paraId="6A89CF28" w14:textId="77777777" w:rsidR="00A10577" w:rsidRPr="00255FD0" w:rsidRDefault="00A10577" w:rsidP="00303C16">
      <w:pPr>
        <w:widowControl w:val="0"/>
        <w:numPr>
          <w:ilvl w:val="0"/>
          <w:numId w:val="5"/>
        </w:numPr>
        <w:suppressAutoHyphens/>
        <w:autoSpaceDE w:val="0"/>
        <w:ind w:right="282"/>
        <w:jc w:val="both"/>
        <w:rPr>
          <w:rFonts w:ascii="Arial" w:hAnsi="Arial" w:cs="Arial"/>
          <w:b/>
          <w:bCs/>
          <w:sz w:val="20"/>
          <w:szCs w:val="20"/>
        </w:rPr>
      </w:pPr>
      <w:r w:rsidRPr="00255FD0">
        <w:rPr>
          <w:rFonts w:ascii="Arial" w:hAnsi="Arial" w:cs="Arial"/>
          <w:bCs/>
          <w:sz w:val="20"/>
          <w:szCs w:val="20"/>
        </w:rPr>
        <w:t xml:space="preserve">qu'elles ont été reçues d'un tiers autorisé à les </w:t>
      </w:r>
      <w:r w:rsidR="00890CCA" w:rsidRPr="00255FD0">
        <w:rPr>
          <w:rFonts w:ascii="Arial" w:hAnsi="Arial" w:cs="Arial"/>
          <w:bCs/>
          <w:sz w:val="20"/>
          <w:szCs w:val="20"/>
        </w:rPr>
        <w:t>communiquer</w:t>
      </w:r>
      <w:r w:rsidRPr="00255FD0">
        <w:rPr>
          <w:rFonts w:ascii="Arial" w:hAnsi="Arial" w:cs="Arial"/>
          <w:bCs/>
          <w:sz w:val="20"/>
          <w:szCs w:val="20"/>
        </w:rPr>
        <w:t xml:space="preserve">, de manière licite, sans restriction ni violation </w:t>
      </w:r>
      <w:r w:rsidR="00890CCA" w:rsidRPr="00255FD0">
        <w:rPr>
          <w:rFonts w:ascii="Arial" w:hAnsi="Arial" w:cs="Arial"/>
          <w:bCs/>
          <w:sz w:val="20"/>
          <w:szCs w:val="20"/>
        </w:rPr>
        <w:t>de l’</w:t>
      </w:r>
      <w:r w:rsidR="00303C16" w:rsidRPr="00255FD0">
        <w:rPr>
          <w:rFonts w:ascii="Arial" w:hAnsi="Arial" w:cs="Arial"/>
          <w:bCs/>
          <w:sz w:val="20"/>
          <w:szCs w:val="20"/>
        </w:rPr>
        <w:t>Accord</w:t>
      </w:r>
      <w:r w:rsidRPr="00255FD0">
        <w:rPr>
          <w:rFonts w:ascii="Arial" w:hAnsi="Arial" w:cs="Arial"/>
          <w:bCs/>
          <w:sz w:val="20"/>
          <w:szCs w:val="20"/>
        </w:rPr>
        <w:t> ;</w:t>
      </w:r>
    </w:p>
    <w:p w14:paraId="43DD2392" w14:textId="77777777" w:rsidR="00A10577" w:rsidRPr="00255FD0" w:rsidRDefault="00A10577" w:rsidP="00204831">
      <w:pPr>
        <w:widowControl w:val="0"/>
        <w:numPr>
          <w:ilvl w:val="0"/>
          <w:numId w:val="5"/>
        </w:numPr>
        <w:suppressAutoHyphens/>
        <w:autoSpaceDE w:val="0"/>
        <w:ind w:right="282"/>
        <w:jc w:val="both"/>
        <w:rPr>
          <w:rFonts w:ascii="Arial" w:hAnsi="Arial" w:cs="Arial"/>
          <w:b/>
          <w:bCs/>
          <w:sz w:val="20"/>
          <w:szCs w:val="20"/>
        </w:rPr>
      </w:pPr>
      <w:r w:rsidRPr="00255FD0">
        <w:rPr>
          <w:rFonts w:ascii="Arial" w:hAnsi="Arial" w:cs="Arial"/>
          <w:sz w:val="20"/>
          <w:szCs w:val="20"/>
        </w:rPr>
        <w:t>qu’elles sont le résultat de développements internes entrepris de bonne foi par des membres de son personnel n’ayant pas eu accès à ce</w:t>
      </w:r>
      <w:r w:rsidR="00890CCA" w:rsidRPr="00255FD0">
        <w:rPr>
          <w:rFonts w:ascii="Arial" w:hAnsi="Arial" w:cs="Arial"/>
          <w:sz w:val="20"/>
          <w:szCs w:val="20"/>
        </w:rPr>
        <w:t xml:space="preserve">s </w:t>
      </w:r>
      <w:r w:rsidR="00204831" w:rsidRPr="00255FD0">
        <w:rPr>
          <w:rFonts w:ascii="Arial" w:hAnsi="Arial" w:cs="Arial"/>
          <w:sz w:val="20"/>
          <w:szCs w:val="20"/>
        </w:rPr>
        <w:t xml:space="preserve">Informations Confidentielles </w:t>
      </w:r>
      <w:r w:rsidR="00890CCA" w:rsidRPr="00255FD0">
        <w:rPr>
          <w:rFonts w:ascii="Arial" w:hAnsi="Arial" w:cs="Arial"/>
          <w:sz w:val="20"/>
          <w:szCs w:val="20"/>
        </w:rPr>
        <w:t xml:space="preserve">et au </w:t>
      </w:r>
      <w:r w:rsidR="00F24BDA" w:rsidRPr="00255FD0">
        <w:rPr>
          <w:rFonts w:ascii="Arial" w:hAnsi="Arial" w:cs="Arial"/>
          <w:sz w:val="20"/>
          <w:szCs w:val="20"/>
        </w:rPr>
        <w:t>Matériel</w:t>
      </w:r>
      <w:r w:rsidR="00890CCA" w:rsidRPr="00255FD0">
        <w:rPr>
          <w:rFonts w:ascii="Arial" w:hAnsi="Arial" w:cs="Arial"/>
          <w:sz w:val="20"/>
          <w:szCs w:val="20"/>
        </w:rPr>
        <w:t> ;</w:t>
      </w:r>
    </w:p>
    <w:p w14:paraId="15AA836A" w14:textId="77777777" w:rsidR="00A10577" w:rsidRPr="00255FD0" w:rsidRDefault="00A10577" w:rsidP="00115FB0">
      <w:pPr>
        <w:widowControl w:val="0"/>
        <w:numPr>
          <w:ilvl w:val="0"/>
          <w:numId w:val="5"/>
        </w:numPr>
        <w:suppressAutoHyphens/>
        <w:autoSpaceDE w:val="0"/>
        <w:ind w:right="282"/>
        <w:jc w:val="both"/>
        <w:rPr>
          <w:rFonts w:ascii="Arial" w:hAnsi="Arial" w:cs="Arial"/>
          <w:b/>
          <w:bCs/>
          <w:sz w:val="20"/>
          <w:szCs w:val="20"/>
        </w:rPr>
      </w:pPr>
      <w:r w:rsidRPr="00255FD0">
        <w:rPr>
          <w:rFonts w:ascii="Arial" w:hAnsi="Arial" w:cs="Arial"/>
          <w:bCs/>
          <w:sz w:val="20"/>
          <w:szCs w:val="20"/>
        </w:rPr>
        <w:t xml:space="preserve">que l’utilisation ou la </w:t>
      </w:r>
      <w:r w:rsidR="00890CCA" w:rsidRPr="00255FD0">
        <w:rPr>
          <w:rFonts w:ascii="Arial" w:hAnsi="Arial" w:cs="Arial"/>
          <w:bCs/>
          <w:sz w:val="20"/>
          <w:szCs w:val="20"/>
        </w:rPr>
        <w:t>communication</w:t>
      </w:r>
      <w:r w:rsidRPr="00255FD0">
        <w:rPr>
          <w:rFonts w:ascii="Arial" w:hAnsi="Arial" w:cs="Arial"/>
          <w:bCs/>
          <w:sz w:val="20"/>
          <w:szCs w:val="20"/>
        </w:rPr>
        <w:t xml:space="preserve"> a été préalablement autorisée par écrit par </w:t>
      </w:r>
      <w:r w:rsidR="00890CCA" w:rsidRPr="00255FD0">
        <w:rPr>
          <w:rFonts w:ascii="Arial" w:hAnsi="Arial" w:cs="Arial"/>
          <w:bCs/>
          <w:sz w:val="20"/>
          <w:szCs w:val="20"/>
        </w:rPr>
        <w:t xml:space="preserve">les </w:t>
      </w:r>
      <w:r w:rsidR="00115FB0" w:rsidRPr="00255FD0">
        <w:rPr>
          <w:rFonts w:ascii="Arial" w:hAnsi="Arial" w:cs="Arial"/>
          <w:bCs/>
          <w:sz w:val="20"/>
          <w:szCs w:val="20"/>
        </w:rPr>
        <w:t>Etablissements</w:t>
      </w:r>
      <w:r w:rsidRPr="00255FD0">
        <w:rPr>
          <w:rFonts w:ascii="Arial" w:hAnsi="Arial" w:cs="Arial"/>
          <w:bCs/>
          <w:sz w:val="20"/>
          <w:szCs w:val="20"/>
        </w:rPr>
        <w:t> ;</w:t>
      </w:r>
    </w:p>
    <w:p w14:paraId="49803826" w14:textId="77777777" w:rsidR="00A10577" w:rsidRPr="00255FD0" w:rsidRDefault="00A10577" w:rsidP="0088090B">
      <w:pPr>
        <w:widowControl w:val="0"/>
        <w:numPr>
          <w:ilvl w:val="0"/>
          <w:numId w:val="5"/>
        </w:numPr>
        <w:suppressAutoHyphens/>
        <w:autoSpaceDE w:val="0"/>
        <w:ind w:right="282"/>
        <w:jc w:val="both"/>
        <w:rPr>
          <w:rFonts w:ascii="Arial" w:hAnsi="Arial" w:cs="Arial"/>
          <w:b/>
          <w:bCs/>
          <w:sz w:val="20"/>
          <w:szCs w:val="20"/>
        </w:rPr>
      </w:pPr>
      <w:r w:rsidRPr="00255FD0">
        <w:rPr>
          <w:rFonts w:ascii="Arial" w:hAnsi="Arial" w:cs="Arial"/>
          <w:sz w:val="20"/>
          <w:szCs w:val="20"/>
        </w:rPr>
        <w:t>que la divulgation est requise par toute loi ou décision de justice.</w:t>
      </w:r>
    </w:p>
    <w:p w14:paraId="56F6DDF3" w14:textId="77777777" w:rsidR="00A10577" w:rsidRPr="00255FD0" w:rsidRDefault="00A10577" w:rsidP="00A10577">
      <w:pPr>
        <w:rPr>
          <w:rFonts w:ascii="Arial" w:hAnsi="Arial" w:cs="Arial"/>
          <w:bCs/>
          <w:sz w:val="20"/>
          <w:szCs w:val="20"/>
        </w:rPr>
      </w:pPr>
    </w:p>
    <w:p w14:paraId="57AD8C71" w14:textId="77777777" w:rsidR="00A10577" w:rsidRPr="00255FD0" w:rsidRDefault="003F741B" w:rsidP="003F741B">
      <w:pPr>
        <w:jc w:val="both"/>
        <w:rPr>
          <w:rFonts w:ascii="Arial" w:hAnsi="Arial" w:cs="Arial"/>
          <w:b/>
          <w:bCs/>
          <w:sz w:val="20"/>
          <w:szCs w:val="20"/>
        </w:rPr>
      </w:pPr>
      <w:r w:rsidRPr="00255FD0">
        <w:rPr>
          <w:rFonts w:ascii="Arial" w:hAnsi="Arial" w:cs="Arial"/>
          <w:b/>
          <w:bCs/>
          <w:sz w:val="20"/>
          <w:szCs w:val="20"/>
        </w:rPr>
        <w:t>7.1.5</w:t>
      </w:r>
      <w:r w:rsidRPr="00255FD0">
        <w:rPr>
          <w:rFonts w:ascii="Arial" w:hAnsi="Arial" w:cs="Arial"/>
          <w:bCs/>
          <w:sz w:val="20"/>
          <w:szCs w:val="20"/>
        </w:rPr>
        <w:t xml:space="preserve"> </w:t>
      </w:r>
      <w:r w:rsidR="00A10577" w:rsidRPr="00255FD0">
        <w:rPr>
          <w:rFonts w:ascii="Arial" w:hAnsi="Arial" w:cs="Arial"/>
          <w:bCs/>
          <w:sz w:val="20"/>
          <w:szCs w:val="20"/>
        </w:rPr>
        <w:t xml:space="preserve">La communication </w:t>
      </w:r>
      <w:r w:rsidR="00204831" w:rsidRPr="00255FD0">
        <w:rPr>
          <w:rFonts w:ascii="Arial" w:hAnsi="Arial" w:cs="Arial"/>
          <w:bCs/>
          <w:sz w:val="20"/>
          <w:szCs w:val="20"/>
        </w:rPr>
        <w:t>d’Informations Confidentielles</w:t>
      </w:r>
      <w:r w:rsidR="00B94FB4" w:rsidRPr="00255FD0">
        <w:rPr>
          <w:rFonts w:ascii="Arial" w:hAnsi="Arial" w:cs="Arial"/>
          <w:bCs/>
          <w:sz w:val="20"/>
          <w:szCs w:val="20"/>
        </w:rPr>
        <w:t xml:space="preserve"> </w:t>
      </w:r>
      <w:r w:rsidR="00A10577" w:rsidRPr="00255FD0">
        <w:rPr>
          <w:rFonts w:ascii="Arial" w:hAnsi="Arial" w:cs="Arial"/>
          <w:bCs/>
          <w:sz w:val="20"/>
          <w:szCs w:val="20"/>
        </w:rPr>
        <w:t xml:space="preserve">au titre </w:t>
      </w:r>
      <w:r w:rsidR="00890CCA" w:rsidRPr="00255FD0">
        <w:rPr>
          <w:rFonts w:ascii="Arial" w:hAnsi="Arial" w:cs="Arial"/>
          <w:bCs/>
          <w:sz w:val="20"/>
          <w:szCs w:val="20"/>
        </w:rPr>
        <w:t>de l’</w:t>
      </w:r>
      <w:r w:rsidR="00303C16" w:rsidRPr="00255FD0">
        <w:rPr>
          <w:rFonts w:ascii="Arial" w:hAnsi="Arial" w:cs="Arial"/>
          <w:bCs/>
          <w:sz w:val="20"/>
          <w:szCs w:val="20"/>
        </w:rPr>
        <w:t>Accord</w:t>
      </w:r>
      <w:r w:rsidR="00A10577" w:rsidRPr="00255FD0">
        <w:rPr>
          <w:rFonts w:ascii="Arial" w:hAnsi="Arial" w:cs="Arial"/>
          <w:bCs/>
          <w:sz w:val="20"/>
          <w:szCs w:val="20"/>
        </w:rPr>
        <w:t xml:space="preserve">, ne confère </w:t>
      </w:r>
      <w:r w:rsidR="00890CCA" w:rsidRPr="00255FD0">
        <w:rPr>
          <w:rFonts w:ascii="Arial" w:hAnsi="Arial" w:cs="Arial"/>
          <w:bCs/>
          <w:sz w:val="20"/>
          <w:szCs w:val="20"/>
        </w:rPr>
        <w:t xml:space="preserve">au </w:t>
      </w:r>
      <w:r w:rsidR="00A976A5" w:rsidRPr="00255FD0">
        <w:rPr>
          <w:rFonts w:ascii="Arial" w:hAnsi="Arial" w:cs="Arial"/>
          <w:bCs/>
          <w:sz w:val="20"/>
          <w:szCs w:val="20"/>
        </w:rPr>
        <w:t>Bénéficiaire</w:t>
      </w:r>
      <w:r w:rsidR="00A10577" w:rsidRPr="00255FD0">
        <w:rPr>
          <w:rFonts w:ascii="Arial" w:hAnsi="Arial" w:cs="Arial"/>
          <w:bCs/>
          <w:sz w:val="20"/>
          <w:szCs w:val="20"/>
        </w:rPr>
        <w:t xml:space="preserve"> qui les reçoit aucun droit quelconque, et sans que la liste soit </w:t>
      </w:r>
      <w:r w:rsidR="00A10577" w:rsidRPr="00255FD0">
        <w:rPr>
          <w:rFonts w:ascii="Arial" w:hAnsi="Arial" w:cs="Arial"/>
          <w:bCs/>
          <w:sz w:val="20"/>
          <w:szCs w:val="20"/>
        </w:rPr>
        <w:lastRenderedPageBreak/>
        <w:t>exhaustive : droit de propriété, droit d’usage, droit de cession.</w:t>
      </w:r>
    </w:p>
    <w:p w14:paraId="37F1AABC" w14:textId="77777777" w:rsidR="00442ADF" w:rsidRPr="00255FD0" w:rsidRDefault="00442ADF" w:rsidP="00442ADF">
      <w:pPr>
        <w:rPr>
          <w:rFonts w:ascii="Arial" w:hAnsi="Arial" w:cs="Arial"/>
          <w:b/>
          <w:bCs/>
          <w:sz w:val="20"/>
          <w:szCs w:val="20"/>
        </w:rPr>
      </w:pPr>
    </w:p>
    <w:p w14:paraId="4D2FC669" w14:textId="77777777" w:rsidR="00A10577" w:rsidRPr="00255FD0" w:rsidRDefault="00303C16" w:rsidP="00303C16">
      <w:pPr>
        <w:jc w:val="both"/>
        <w:rPr>
          <w:rFonts w:ascii="Arial" w:hAnsi="Arial" w:cs="Arial"/>
          <w:b/>
          <w:bCs/>
          <w:sz w:val="20"/>
          <w:szCs w:val="20"/>
        </w:rPr>
      </w:pPr>
      <w:r w:rsidRPr="00255FD0">
        <w:rPr>
          <w:rFonts w:ascii="Arial" w:hAnsi="Arial" w:cs="Arial"/>
          <w:b/>
          <w:bCs/>
          <w:sz w:val="20"/>
          <w:szCs w:val="20"/>
        </w:rPr>
        <w:t>7.1.6</w:t>
      </w:r>
      <w:r w:rsidRPr="00255FD0">
        <w:rPr>
          <w:rFonts w:ascii="Arial" w:hAnsi="Arial" w:cs="Arial"/>
          <w:bCs/>
          <w:sz w:val="20"/>
          <w:szCs w:val="20"/>
        </w:rPr>
        <w:t xml:space="preserve"> </w:t>
      </w:r>
      <w:r w:rsidR="00A10577" w:rsidRPr="00255FD0">
        <w:rPr>
          <w:rFonts w:ascii="Arial" w:hAnsi="Arial" w:cs="Arial"/>
          <w:bCs/>
          <w:sz w:val="20"/>
          <w:szCs w:val="20"/>
        </w:rPr>
        <w:t xml:space="preserve">Nonobstant la résiliation ou l’échéance </w:t>
      </w:r>
      <w:r w:rsidR="00890CCA" w:rsidRPr="00255FD0">
        <w:rPr>
          <w:rFonts w:ascii="Arial" w:hAnsi="Arial" w:cs="Arial"/>
          <w:bCs/>
          <w:sz w:val="20"/>
          <w:szCs w:val="20"/>
        </w:rPr>
        <w:t>de l’</w:t>
      </w:r>
      <w:r w:rsidRPr="00255FD0">
        <w:rPr>
          <w:rFonts w:ascii="Arial" w:hAnsi="Arial" w:cs="Arial"/>
          <w:bCs/>
          <w:sz w:val="20"/>
          <w:szCs w:val="20"/>
        </w:rPr>
        <w:t>Accord</w:t>
      </w:r>
      <w:r w:rsidR="00A10577" w:rsidRPr="00255FD0">
        <w:rPr>
          <w:rFonts w:ascii="Arial" w:hAnsi="Arial" w:cs="Arial"/>
          <w:bCs/>
          <w:sz w:val="20"/>
          <w:szCs w:val="20"/>
        </w:rPr>
        <w:t>, les engagements pr</w:t>
      </w:r>
      <w:r w:rsidR="00890CCA" w:rsidRPr="00255FD0">
        <w:rPr>
          <w:rFonts w:ascii="Arial" w:hAnsi="Arial" w:cs="Arial"/>
          <w:bCs/>
          <w:sz w:val="20"/>
          <w:szCs w:val="20"/>
        </w:rPr>
        <w:t>is au titre du présent article 7</w:t>
      </w:r>
      <w:r w:rsidR="00A10577" w:rsidRPr="00255FD0">
        <w:rPr>
          <w:rFonts w:ascii="Arial" w:hAnsi="Arial" w:cs="Arial"/>
          <w:bCs/>
          <w:sz w:val="20"/>
          <w:szCs w:val="20"/>
        </w:rPr>
        <w:t xml:space="preserve"> resteront en vigueur pendant la durée </w:t>
      </w:r>
      <w:r w:rsidR="00890CCA" w:rsidRPr="00255FD0">
        <w:rPr>
          <w:rFonts w:ascii="Arial" w:hAnsi="Arial" w:cs="Arial"/>
          <w:bCs/>
          <w:sz w:val="20"/>
          <w:szCs w:val="20"/>
        </w:rPr>
        <w:t xml:space="preserve">de </w:t>
      </w:r>
      <w:r w:rsidRPr="00255FD0">
        <w:rPr>
          <w:rFonts w:ascii="Arial" w:hAnsi="Arial" w:cs="Arial"/>
          <w:bCs/>
          <w:sz w:val="20"/>
          <w:szCs w:val="20"/>
        </w:rPr>
        <w:t>l’</w:t>
      </w:r>
      <w:r w:rsidRPr="00255FD0">
        <w:rPr>
          <w:rFonts w:ascii="Arial" w:hAnsi="Arial" w:cs="Arial"/>
          <w:sz w:val="20"/>
          <w:szCs w:val="20"/>
        </w:rPr>
        <w:t>Accord</w:t>
      </w:r>
      <w:r w:rsidR="00A10577" w:rsidRPr="00255FD0">
        <w:rPr>
          <w:rFonts w:ascii="Arial" w:hAnsi="Arial" w:cs="Arial"/>
          <w:bCs/>
          <w:sz w:val="20"/>
          <w:szCs w:val="20"/>
        </w:rPr>
        <w:t xml:space="preserve"> et les cinq (5) ans qui suivent son terme.</w:t>
      </w:r>
    </w:p>
    <w:p w14:paraId="3CDB9B5D" w14:textId="77777777" w:rsidR="00442ADF" w:rsidRPr="00255FD0" w:rsidRDefault="00442ADF" w:rsidP="00442ADF">
      <w:pPr>
        <w:pStyle w:val="Paragraphedeliste"/>
        <w:rPr>
          <w:rFonts w:ascii="Arial" w:hAnsi="Arial" w:cs="Arial"/>
          <w:b/>
          <w:bCs/>
          <w:sz w:val="20"/>
          <w:szCs w:val="20"/>
        </w:rPr>
      </w:pPr>
    </w:p>
    <w:p w14:paraId="4FE403DE" w14:textId="77777777" w:rsidR="00442ADF" w:rsidRPr="00255FD0" w:rsidRDefault="00C645E7" w:rsidP="00C645E7">
      <w:pPr>
        <w:jc w:val="both"/>
        <w:rPr>
          <w:rFonts w:ascii="Arial" w:hAnsi="Arial" w:cs="Arial"/>
          <w:b/>
          <w:bCs/>
          <w:sz w:val="20"/>
          <w:szCs w:val="20"/>
        </w:rPr>
      </w:pPr>
      <w:r w:rsidRPr="00255FD0">
        <w:rPr>
          <w:rFonts w:ascii="Arial" w:hAnsi="Arial" w:cs="Arial"/>
          <w:b/>
          <w:bCs/>
          <w:sz w:val="20"/>
          <w:szCs w:val="20"/>
        </w:rPr>
        <w:t xml:space="preserve">7.2 </w:t>
      </w:r>
      <w:r w:rsidR="001E167E" w:rsidRPr="00255FD0">
        <w:rPr>
          <w:rFonts w:ascii="Arial" w:hAnsi="Arial" w:cs="Arial"/>
          <w:b/>
          <w:bCs/>
          <w:sz w:val="20"/>
          <w:szCs w:val="20"/>
        </w:rPr>
        <w:t>Confidentialité de l’</w:t>
      </w:r>
      <w:r w:rsidR="00665F4E" w:rsidRPr="00255FD0">
        <w:rPr>
          <w:rFonts w:ascii="Arial" w:hAnsi="Arial" w:cs="Arial"/>
          <w:b/>
          <w:bCs/>
          <w:sz w:val="20"/>
          <w:szCs w:val="20"/>
        </w:rPr>
        <w:t>Accord</w:t>
      </w:r>
    </w:p>
    <w:p w14:paraId="7975479E" w14:textId="77777777" w:rsidR="00442ADF" w:rsidRPr="00255FD0" w:rsidRDefault="00442ADF" w:rsidP="00442ADF">
      <w:pPr>
        <w:jc w:val="both"/>
        <w:rPr>
          <w:rFonts w:ascii="Arial" w:hAnsi="Arial" w:cs="Arial"/>
          <w:sz w:val="20"/>
          <w:szCs w:val="20"/>
        </w:rPr>
      </w:pPr>
    </w:p>
    <w:p w14:paraId="23496ECA" w14:textId="77777777" w:rsidR="00890CCA" w:rsidRPr="00255FD0" w:rsidRDefault="00442ADF" w:rsidP="00890CCA">
      <w:pPr>
        <w:jc w:val="both"/>
        <w:rPr>
          <w:rFonts w:ascii="Arial" w:hAnsi="Arial" w:cs="Arial"/>
          <w:b/>
          <w:bCs/>
          <w:sz w:val="20"/>
          <w:szCs w:val="20"/>
        </w:rPr>
      </w:pPr>
      <w:r w:rsidRPr="00255FD0">
        <w:rPr>
          <w:rFonts w:ascii="Arial" w:hAnsi="Arial" w:cs="Arial"/>
          <w:sz w:val="20"/>
          <w:szCs w:val="20"/>
        </w:rPr>
        <w:t xml:space="preserve">La signature, l'existence et l'exécution du présent </w:t>
      </w:r>
      <w:r w:rsidR="00665F4E" w:rsidRPr="00255FD0">
        <w:rPr>
          <w:rFonts w:ascii="Arial" w:hAnsi="Arial" w:cs="Arial"/>
          <w:sz w:val="20"/>
          <w:szCs w:val="20"/>
        </w:rPr>
        <w:t>Accord</w:t>
      </w:r>
      <w:r w:rsidRPr="00255FD0">
        <w:rPr>
          <w:rFonts w:ascii="Arial" w:hAnsi="Arial" w:cs="Arial"/>
          <w:sz w:val="20"/>
          <w:szCs w:val="20"/>
        </w:rPr>
        <w:t xml:space="preserve"> seront gardées confidentielles par les P</w:t>
      </w:r>
      <w:r w:rsidR="00204831" w:rsidRPr="00255FD0">
        <w:rPr>
          <w:rFonts w:ascii="Arial" w:hAnsi="Arial" w:cs="Arial"/>
          <w:sz w:val="20"/>
          <w:szCs w:val="20"/>
        </w:rPr>
        <w:t>arties</w:t>
      </w:r>
      <w:r w:rsidRPr="00255FD0">
        <w:rPr>
          <w:rFonts w:ascii="Arial" w:hAnsi="Arial" w:cs="Arial"/>
          <w:sz w:val="20"/>
          <w:szCs w:val="20"/>
        </w:rPr>
        <w:t xml:space="preserve"> et ne seront pas divulguées par l'une ou l'autre d'entre elles sans l'accord écrit préalable de l'autre </w:t>
      </w:r>
      <w:r w:rsidR="00204831" w:rsidRPr="00255FD0">
        <w:rPr>
          <w:rFonts w:ascii="Arial" w:hAnsi="Arial" w:cs="Arial"/>
          <w:sz w:val="20"/>
          <w:szCs w:val="20"/>
        </w:rPr>
        <w:t>Partie</w:t>
      </w:r>
      <w:r w:rsidRPr="00255FD0">
        <w:rPr>
          <w:rFonts w:ascii="Arial" w:hAnsi="Arial" w:cs="Arial"/>
          <w:sz w:val="20"/>
          <w:szCs w:val="20"/>
        </w:rPr>
        <w:t>.</w:t>
      </w:r>
    </w:p>
    <w:p w14:paraId="532BEE8F" w14:textId="77777777" w:rsidR="00D65A38" w:rsidRPr="00255FD0" w:rsidRDefault="00D65A38" w:rsidP="00890CCA">
      <w:pPr>
        <w:jc w:val="both"/>
        <w:rPr>
          <w:rFonts w:ascii="Arial" w:hAnsi="Arial" w:cs="Arial"/>
          <w:b/>
          <w:bCs/>
          <w:sz w:val="20"/>
          <w:szCs w:val="20"/>
        </w:rPr>
      </w:pPr>
    </w:p>
    <w:p w14:paraId="576BC01C" w14:textId="77777777" w:rsidR="00442ADF" w:rsidRPr="00255FD0" w:rsidRDefault="00C645E7" w:rsidP="00C645E7">
      <w:pPr>
        <w:jc w:val="both"/>
        <w:rPr>
          <w:rFonts w:ascii="Arial" w:hAnsi="Arial" w:cs="Arial"/>
          <w:b/>
          <w:bCs/>
          <w:sz w:val="20"/>
          <w:szCs w:val="20"/>
        </w:rPr>
      </w:pPr>
      <w:r w:rsidRPr="00255FD0">
        <w:rPr>
          <w:rFonts w:ascii="Arial" w:hAnsi="Arial" w:cs="Arial"/>
          <w:b/>
          <w:bCs/>
          <w:sz w:val="20"/>
          <w:szCs w:val="20"/>
        </w:rPr>
        <w:t xml:space="preserve">7.3 </w:t>
      </w:r>
      <w:r w:rsidR="001E167E" w:rsidRPr="00255FD0">
        <w:rPr>
          <w:rFonts w:ascii="Arial" w:hAnsi="Arial" w:cs="Arial"/>
          <w:b/>
          <w:bCs/>
          <w:sz w:val="20"/>
          <w:szCs w:val="20"/>
        </w:rPr>
        <w:t xml:space="preserve">Confidentialité des </w:t>
      </w:r>
      <w:r w:rsidR="00B4499A" w:rsidRPr="00255FD0">
        <w:rPr>
          <w:rFonts w:ascii="Arial" w:hAnsi="Arial" w:cs="Arial"/>
          <w:b/>
          <w:bCs/>
          <w:sz w:val="20"/>
          <w:szCs w:val="20"/>
        </w:rPr>
        <w:t>Résultats</w:t>
      </w:r>
    </w:p>
    <w:p w14:paraId="5BB5DC0B" w14:textId="77777777" w:rsidR="0022244B" w:rsidRPr="00255FD0" w:rsidRDefault="0022244B" w:rsidP="0022244B">
      <w:pPr>
        <w:pStyle w:val="Paragraphedeliste"/>
        <w:ind w:left="0"/>
        <w:jc w:val="both"/>
        <w:rPr>
          <w:rFonts w:ascii="Arial" w:hAnsi="Arial" w:cs="Arial"/>
          <w:b/>
          <w:bCs/>
          <w:sz w:val="20"/>
          <w:szCs w:val="20"/>
        </w:rPr>
      </w:pPr>
    </w:p>
    <w:p w14:paraId="6AC78515" w14:textId="77777777" w:rsidR="00890CCA" w:rsidRPr="00255FD0" w:rsidRDefault="00890CCA" w:rsidP="00442ADF">
      <w:pPr>
        <w:jc w:val="both"/>
        <w:rPr>
          <w:rFonts w:ascii="Arial" w:hAnsi="Arial" w:cs="Arial"/>
          <w:b/>
          <w:bCs/>
          <w:sz w:val="20"/>
          <w:szCs w:val="20"/>
        </w:rPr>
      </w:pPr>
      <w:r w:rsidRPr="00255FD0">
        <w:rPr>
          <w:rFonts w:ascii="Arial" w:hAnsi="Arial" w:cs="Arial"/>
          <w:bCs/>
          <w:sz w:val="20"/>
          <w:szCs w:val="20"/>
        </w:rPr>
        <w:t xml:space="preserve">Il est entendu par les </w:t>
      </w:r>
      <w:r w:rsidR="00204831" w:rsidRPr="00255FD0">
        <w:rPr>
          <w:rFonts w:ascii="Arial" w:hAnsi="Arial" w:cs="Arial"/>
          <w:bCs/>
          <w:sz w:val="20"/>
          <w:szCs w:val="20"/>
        </w:rPr>
        <w:t>Parties</w:t>
      </w:r>
      <w:r w:rsidRPr="00255FD0">
        <w:rPr>
          <w:rFonts w:ascii="Arial" w:hAnsi="Arial" w:cs="Arial"/>
          <w:bCs/>
          <w:sz w:val="20"/>
          <w:szCs w:val="20"/>
        </w:rPr>
        <w:t xml:space="preserve"> que les </w:t>
      </w:r>
      <w:r w:rsidR="00B4499A" w:rsidRPr="00255FD0">
        <w:rPr>
          <w:rFonts w:ascii="Arial" w:hAnsi="Arial" w:cs="Arial"/>
          <w:bCs/>
          <w:sz w:val="20"/>
          <w:szCs w:val="20"/>
        </w:rPr>
        <w:t>Résultats</w:t>
      </w:r>
      <w:r w:rsidRPr="00255FD0">
        <w:rPr>
          <w:rFonts w:ascii="Arial" w:hAnsi="Arial" w:cs="Arial"/>
          <w:bCs/>
          <w:sz w:val="20"/>
          <w:szCs w:val="20"/>
        </w:rPr>
        <w:t xml:space="preserve"> sont confidentiels et que leurs modalités de publication et communication sont régis par les modalités fixées à l’article 6.</w:t>
      </w:r>
    </w:p>
    <w:p w14:paraId="034976D6" w14:textId="77777777" w:rsidR="00D65A38" w:rsidRPr="00255FD0" w:rsidRDefault="004978C9" w:rsidP="00674807">
      <w:pPr>
        <w:spacing w:before="240" w:after="240"/>
        <w:jc w:val="center"/>
        <w:rPr>
          <w:rFonts w:ascii="Arial" w:hAnsi="Arial" w:cs="Arial"/>
          <w:b/>
          <w:bCs/>
          <w:sz w:val="20"/>
          <w:szCs w:val="20"/>
          <w:u w:val="single"/>
        </w:rPr>
      </w:pPr>
      <w:r w:rsidRPr="00255FD0">
        <w:rPr>
          <w:rFonts w:ascii="Arial" w:hAnsi="Arial" w:cs="Arial"/>
          <w:b/>
          <w:bCs/>
          <w:caps/>
          <w:sz w:val="20"/>
          <w:szCs w:val="20"/>
          <w:u w:val="single"/>
        </w:rPr>
        <w:t>Article</w:t>
      </w:r>
      <w:r w:rsidRPr="00255FD0">
        <w:rPr>
          <w:rFonts w:ascii="Arial" w:hAnsi="Arial" w:cs="Arial"/>
          <w:b/>
          <w:bCs/>
          <w:sz w:val="20"/>
          <w:szCs w:val="20"/>
          <w:u w:val="single"/>
        </w:rPr>
        <w:t xml:space="preserve"> 8 : Garantie et Responsabilité</w:t>
      </w:r>
    </w:p>
    <w:p w14:paraId="34609B20" w14:textId="77777777" w:rsidR="005E43E8" w:rsidRPr="00255FD0" w:rsidRDefault="004978C9" w:rsidP="004978C9">
      <w:pPr>
        <w:pStyle w:val="Style1"/>
        <w:jc w:val="both"/>
        <w:rPr>
          <w:sz w:val="20"/>
          <w:szCs w:val="20"/>
          <w:lang w:eastAsia="ar-SA"/>
        </w:rPr>
      </w:pPr>
      <w:r w:rsidRPr="00255FD0">
        <w:rPr>
          <w:b/>
          <w:sz w:val="20"/>
          <w:szCs w:val="20"/>
          <w:lang w:eastAsia="ar-SA"/>
        </w:rPr>
        <w:t>8.1</w:t>
      </w:r>
      <w:r w:rsidRPr="00255FD0">
        <w:rPr>
          <w:sz w:val="20"/>
          <w:szCs w:val="20"/>
          <w:lang w:eastAsia="ar-SA"/>
        </w:rPr>
        <w:t xml:space="preserve"> </w:t>
      </w:r>
      <w:r w:rsidR="005E43E8" w:rsidRPr="00255FD0">
        <w:rPr>
          <w:sz w:val="20"/>
          <w:szCs w:val="20"/>
          <w:lang w:eastAsia="ar-SA"/>
        </w:rPr>
        <w:t xml:space="preserve">Le </w:t>
      </w:r>
      <w:r w:rsidR="00A976A5" w:rsidRPr="00255FD0">
        <w:rPr>
          <w:sz w:val="20"/>
          <w:szCs w:val="20"/>
          <w:lang w:eastAsia="ar-SA"/>
        </w:rPr>
        <w:t>Bénéficiaire</w:t>
      </w:r>
      <w:r w:rsidR="005E43E8" w:rsidRPr="00255FD0">
        <w:rPr>
          <w:sz w:val="20"/>
          <w:szCs w:val="20"/>
          <w:lang w:eastAsia="ar-SA"/>
        </w:rPr>
        <w:t xml:space="preserve"> accepte le </w:t>
      </w:r>
      <w:r w:rsidR="00F24BDA" w:rsidRPr="00255FD0">
        <w:rPr>
          <w:sz w:val="20"/>
          <w:szCs w:val="20"/>
          <w:lang w:eastAsia="ar-SA"/>
        </w:rPr>
        <w:t>Matériel</w:t>
      </w:r>
      <w:r w:rsidR="005E43E8" w:rsidRPr="00255FD0">
        <w:rPr>
          <w:sz w:val="20"/>
          <w:szCs w:val="20"/>
          <w:lang w:eastAsia="ar-SA"/>
        </w:rPr>
        <w:t xml:space="preserve"> en l’état et reconnaît qu’il est de nature expérimentale et qu’il doit donc être utilisé avec prudence et avec précaution, puisque toutes ses caractéristiques ne sont pas connues et qu’il peut avoir des propriétés dangereuses. </w:t>
      </w:r>
    </w:p>
    <w:p w14:paraId="792BFAFB" w14:textId="77777777" w:rsidR="00593167" w:rsidRPr="00255FD0" w:rsidRDefault="00593167" w:rsidP="00593167">
      <w:pPr>
        <w:pStyle w:val="Style1"/>
        <w:jc w:val="both"/>
        <w:rPr>
          <w:sz w:val="20"/>
          <w:szCs w:val="20"/>
          <w:lang w:eastAsia="ar-SA"/>
        </w:rPr>
      </w:pPr>
    </w:p>
    <w:p w14:paraId="274876A8" w14:textId="50427964" w:rsidR="005E43E8" w:rsidRPr="00255FD0" w:rsidRDefault="004978C9" w:rsidP="004978C9">
      <w:pPr>
        <w:pStyle w:val="Style1"/>
        <w:jc w:val="both"/>
        <w:rPr>
          <w:sz w:val="20"/>
          <w:szCs w:val="20"/>
          <w:lang w:eastAsia="ar-SA"/>
        </w:rPr>
      </w:pPr>
      <w:r w:rsidRPr="00255FD0">
        <w:rPr>
          <w:b/>
          <w:sz w:val="20"/>
          <w:szCs w:val="20"/>
          <w:lang w:eastAsia="ar-SA"/>
        </w:rPr>
        <w:t>8.2</w:t>
      </w:r>
      <w:r w:rsidRPr="00255FD0">
        <w:rPr>
          <w:sz w:val="20"/>
          <w:szCs w:val="20"/>
          <w:lang w:eastAsia="ar-SA"/>
        </w:rPr>
        <w:t xml:space="preserve"> </w:t>
      </w:r>
      <w:r w:rsidR="00CA6943" w:rsidRPr="00255FD0">
        <w:rPr>
          <w:sz w:val="20"/>
          <w:szCs w:val="20"/>
          <w:lang w:eastAsia="ar-SA"/>
        </w:rPr>
        <w:t>L</w:t>
      </w:r>
      <w:r w:rsidR="005E43E8" w:rsidRPr="00255FD0">
        <w:rPr>
          <w:sz w:val="20"/>
          <w:szCs w:val="20"/>
        </w:rPr>
        <w:t>e</w:t>
      </w:r>
      <w:r w:rsidR="00CA6943" w:rsidRPr="00255FD0">
        <w:rPr>
          <w:sz w:val="20"/>
          <w:szCs w:val="20"/>
        </w:rPr>
        <w:t xml:space="preserve">s </w:t>
      </w:r>
      <w:r w:rsidR="00115FB0" w:rsidRPr="00255FD0">
        <w:rPr>
          <w:sz w:val="20"/>
          <w:szCs w:val="20"/>
        </w:rPr>
        <w:t>Etablissements</w:t>
      </w:r>
      <w:r w:rsidR="005E43E8" w:rsidRPr="00255FD0">
        <w:rPr>
          <w:sz w:val="20"/>
          <w:szCs w:val="20"/>
        </w:rPr>
        <w:t xml:space="preserve"> ne donne</w:t>
      </w:r>
      <w:r w:rsidR="00CA6943" w:rsidRPr="00255FD0">
        <w:rPr>
          <w:sz w:val="20"/>
          <w:szCs w:val="20"/>
        </w:rPr>
        <w:t>nt</w:t>
      </w:r>
      <w:r w:rsidR="005E43E8" w:rsidRPr="00255FD0">
        <w:rPr>
          <w:sz w:val="20"/>
          <w:szCs w:val="20"/>
        </w:rPr>
        <w:t xml:space="preserve"> aucune garantie sur le </w:t>
      </w:r>
      <w:r w:rsidR="00F24BDA" w:rsidRPr="00255FD0">
        <w:rPr>
          <w:sz w:val="20"/>
          <w:szCs w:val="20"/>
        </w:rPr>
        <w:t>Matériel</w:t>
      </w:r>
      <w:r w:rsidR="005E43E8" w:rsidRPr="00255FD0">
        <w:rPr>
          <w:sz w:val="20"/>
          <w:szCs w:val="20"/>
        </w:rPr>
        <w:t>, quant à son état, son activité, son utilité, son efficacité, sa pureté, son innocuité, sa non-toxicité, sa sécurité, son utilisation, sa valeur commerciale ou sa conformité à un quelconque but.</w:t>
      </w:r>
    </w:p>
    <w:p w14:paraId="21FCCE18" w14:textId="77777777" w:rsidR="00593167" w:rsidRPr="00255FD0" w:rsidRDefault="00593167" w:rsidP="00593167">
      <w:pPr>
        <w:pStyle w:val="Paragraphedeliste"/>
        <w:rPr>
          <w:rFonts w:ascii="Arial" w:hAnsi="Arial" w:cs="Arial"/>
          <w:sz w:val="20"/>
          <w:szCs w:val="20"/>
          <w:lang w:eastAsia="ar-SA"/>
        </w:rPr>
      </w:pPr>
    </w:p>
    <w:p w14:paraId="7A7B37FF" w14:textId="77777777" w:rsidR="005E43E8" w:rsidRPr="00255FD0" w:rsidRDefault="004978C9" w:rsidP="004978C9">
      <w:pPr>
        <w:pStyle w:val="Style1"/>
        <w:jc w:val="both"/>
        <w:rPr>
          <w:sz w:val="20"/>
          <w:szCs w:val="20"/>
          <w:lang w:eastAsia="ar-SA"/>
        </w:rPr>
      </w:pPr>
      <w:r w:rsidRPr="00255FD0">
        <w:rPr>
          <w:b/>
          <w:sz w:val="20"/>
          <w:szCs w:val="20"/>
        </w:rPr>
        <w:t>8.3</w:t>
      </w:r>
      <w:r w:rsidRPr="00255FD0">
        <w:rPr>
          <w:sz w:val="20"/>
          <w:szCs w:val="20"/>
        </w:rPr>
        <w:t xml:space="preserve"> </w:t>
      </w:r>
      <w:r w:rsidR="005E43E8" w:rsidRPr="00255FD0">
        <w:rPr>
          <w:sz w:val="20"/>
          <w:szCs w:val="20"/>
        </w:rPr>
        <w:t xml:space="preserve">Le </w:t>
      </w:r>
      <w:r w:rsidR="00A976A5" w:rsidRPr="00255FD0">
        <w:rPr>
          <w:sz w:val="20"/>
          <w:szCs w:val="20"/>
        </w:rPr>
        <w:t>Bénéficiaire</w:t>
      </w:r>
      <w:r w:rsidR="005E43E8" w:rsidRPr="00255FD0">
        <w:rPr>
          <w:sz w:val="20"/>
          <w:szCs w:val="20"/>
        </w:rPr>
        <w:t xml:space="preserve"> est seul responsable de tout risque ou dommage pouvant découler de l’exécution du présent </w:t>
      </w:r>
      <w:r w:rsidR="00665F4E" w:rsidRPr="00255FD0">
        <w:rPr>
          <w:sz w:val="20"/>
          <w:szCs w:val="20"/>
        </w:rPr>
        <w:t>Accord</w:t>
      </w:r>
      <w:r w:rsidR="005E43E8" w:rsidRPr="00255FD0">
        <w:rPr>
          <w:sz w:val="20"/>
          <w:szCs w:val="20"/>
        </w:rPr>
        <w:t xml:space="preserve">, notamment en cas de blessure, mort, dommage </w:t>
      </w:r>
      <w:r w:rsidR="00F24BDA" w:rsidRPr="00255FD0">
        <w:rPr>
          <w:sz w:val="20"/>
          <w:szCs w:val="20"/>
        </w:rPr>
        <w:t>Matériel</w:t>
      </w:r>
      <w:r w:rsidR="005E43E8" w:rsidRPr="00255FD0">
        <w:rPr>
          <w:sz w:val="20"/>
          <w:szCs w:val="20"/>
        </w:rPr>
        <w:t xml:space="preserve"> ou tout autre sinistre ou préjudice pouvant résulter du transport, de l’usage, des essais ou du stockage du </w:t>
      </w:r>
      <w:r w:rsidR="00F24BDA" w:rsidRPr="00255FD0">
        <w:rPr>
          <w:sz w:val="20"/>
          <w:szCs w:val="20"/>
        </w:rPr>
        <w:t>Matériel</w:t>
      </w:r>
      <w:r w:rsidR="005E43E8" w:rsidRPr="00255FD0">
        <w:rPr>
          <w:sz w:val="20"/>
          <w:szCs w:val="20"/>
        </w:rPr>
        <w:t>.</w:t>
      </w:r>
    </w:p>
    <w:p w14:paraId="64202433" w14:textId="77777777" w:rsidR="00593167" w:rsidRPr="00255FD0" w:rsidRDefault="00593167" w:rsidP="00593167">
      <w:pPr>
        <w:pStyle w:val="Paragraphedeliste"/>
        <w:rPr>
          <w:rFonts w:ascii="Arial" w:hAnsi="Arial" w:cs="Arial"/>
          <w:sz w:val="20"/>
          <w:szCs w:val="20"/>
          <w:lang w:eastAsia="ar-SA"/>
        </w:rPr>
      </w:pPr>
    </w:p>
    <w:p w14:paraId="4019AE64" w14:textId="77777777" w:rsidR="005E43E8" w:rsidRPr="00255FD0" w:rsidRDefault="004978C9" w:rsidP="004978C9">
      <w:pPr>
        <w:pStyle w:val="Style1"/>
        <w:jc w:val="both"/>
        <w:rPr>
          <w:sz w:val="20"/>
          <w:szCs w:val="20"/>
          <w:lang w:eastAsia="ar-SA"/>
        </w:rPr>
      </w:pPr>
      <w:r w:rsidRPr="00255FD0">
        <w:rPr>
          <w:b/>
          <w:sz w:val="20"/>
          <w:szCs w:val="20"/>
        </w:rPr>
        <w:t>8.4</w:t>
      </w:r>
      <w:r w:rsidRPr="00255FD0">
        <w:rPr>
          <w:sz w:val="20"/>
          <w:szCs w:val="20"/>
        </w:rPr>
        <w:t xml:space="preserve"> </w:t>
      </w:r>
      <w:r w:rsidR="005E43E8" w:rsidRPr="00255FD0">
        <w:rPr>
          <w:sz w:val="20"/>
          <w:szCs w:val="20"/>
        </w:rPr>
        <w:t xml:space="preserve">Le </w:t>
      </w:r>
      <w:r w:rsidR="00A976A5" w:rsidRPr="00255FD0">
        <w:rPr>
          <w:sz w:val="20"/>
          <w:szCs w:val="20"/>
        </w:rPr>
        <w:t>Bénéficiaire</w:t>
      </w:r>
      <w:r w:rsidR="005E43E8" w:rsidRPr="00255FD0">
        <w:rPr>
          <w:sz w:val="20"/>
          <w:szCs w:val="20"/>
        </w:rPr>
        <w:t xml:space="preserve"> s’assure du respect de la législation applicable dans le pays d’utilisation du </w:t>
      </w:r>
      <w:r w:rsidR="00F24BDA" w:rsidRPr="00255FD0">
        <w:rPr>
          <w:sz w:val="20"/>
          <w:szCs w:val="20"/>
        </w:rPr>
        <w:t>Matériel</w:t>
      </w:r>
      <w:r w:rsidR="005E43E8" w:rsidRPr="00255FD0">
        <w:rPr>
          <w:sz w:val="20"/>
          <w:szCs w:val="20"/>
        </w:rPr>
        <w:t xml:space="preserve"> au regard notamment des risques biologiques ou chimiques encourus lors du transport, du stockage ou de l’usage dudit </w:t>
      </w:r>
      <w:r w:rsidR="00F24BDA" w:rsidRPr="00255FD0">
        <w:rPr>
          <w:sz w:val="20"/>
          <w:szCs w:val="20"/>
        </w:rPr>
        <w:t>Matériel</w:t>
      </w:r>
      <w:r w:rsidR="005E43E8" w:rsidRPr="00255FD0">
        <w:rPr>
          <w:sz w:val="20"/>
          <w:szCs w:val="20"/>
        </w:rPr>
        <w:t xml:space="preserve">. En aucun cas le </w:t>
      </w:r>
      <w:r w:rsidR="00F24BDA" w:rsidRPr="00255FD0">
        <w:rPr>
          <w:sz w:val="20"/>
          <w:szCs w:val="20"/>
        </w:rPr>
        <w:t>Matériel</w:t>
      </w:r>
      <w:r w:rsidR="005E43E8" w:rsidRPr="00255FD0">
        <w:rPr>
          <w:sz w:val="20"/>
          <w:szCs w:val="20"/>
        </w:rPr>
        <w:t xml:space="preserve"> ne sera utilisé sur l’homme.</w:t>
      </w:r>
    </w:p>
    <w:p w14:paraId="34440174" w14:textId="77777777" w:rsidR="00593167" w:rsidRPr="00255FD0" w:rsidRDefault="00593167" w:rsidP="00593167">
      <w:pPr>
        <w:pStyle w:val="Paragraphedeliste"/>
        <w:rPr>
          <w:rFonts w:ascii="Arial" w:hAnsi="Arial" w:cs="Arial"/>
          <w:sz w:val="20"/>
          <w:szCs w:val="20"/>
          <w:lang w:eastAsia="ar-SA"/>
        </w:rPr>
      </w:pPr>
    </w:p>
    <w:p w14:paraId="2FF891CA" w14:textId="77777777" w:rsidR="005E43E8" w:rsidRPr="00255FD0" w:rsidRDefault="004978C9" w:rsidP="004978C9">
      <w:pPr>
        <w:pStyle w:val="Style1"/>
        <w:jc w:val="both"/>
        <w:rPr>
          <w:sz w:val="20"/>
          <w:szCs w:val="20"/>
          <w:lang w:eastAsia="ar-SA"/>
        </w:rPr>
      </w:pPr>
      <w:r w:rsidRPr="00255FD0">
        <w:rPr>
          <w:b/>
          <w:sz w:val="20"/>
          <w:szCs w:val="20"/>
        </w:rPr>
        <w:t>8.5</w:t>
      </w:r>
      <w:r w:rsidRPr="00255FD0">
        <w:rPr>
          <w:sz w:val="20"/>
          <w:szCs w:val="20"/>
        </w:rPr>
        <w:t xml:space="preserve"> </w:t>
      </w:r>
      <w:r w:rsidR="005E43E8" w:rsidRPr="00255FD0">
        <w:rPr>
          <w:sz w:val="20"/>
          <w:szCs w:val="20"/>
        </w:rPr>
        <w:t>Le</w:t>
      </w:r>
      <w:r w:rsidR="00CA6943" w:rsidRPr="00255FD0">
        <w:rPr>
          <w:sz w:val="20"/>
          <w:szCs w:val="20"/>
        </w:rPr>
        <w:t xml:space="preserve">s </w:t>
      </w:r>
      <w:r w:rsidR="00115FB0" w:rsidRPr="00255FD0">
        <w:rPr>
          <w:sz w:val="20"/>
          <w:szCs w:val="20"/>
        </w:rPr>
        <w:t>Etablissements</w:t>
      </w:r>
      <w:r w:rsidR="005E43E8" w:rsidRPr="00255FD0">
        <w:rPr>
          <w:sz w:val="20"/>
          <w:szCs w:val="20"/>
        </w:rPr>
        <w:t xml:space="preserve"> ne donne</w:t>
      </w:r>
      <w:r w:rsidR="00CA6943" w:rsidRPr="00255FD0">
        <w:rPr>
          <w:sz w:val="20"/>
          <w:szCs w:val="20"/>
        </w:rPr>
        <w:t>nt</w:t>
      </w:r>
      <w:r w:rsidR="005E43E8" w:rsidRPr="00255FD0">
        <w:rPr>
          <w:sz w:val="20"/>
          <w:szCs w:val="20"/>
        </w:rPr>
        <w:t xml:space="preserve"> aucune garantie sur le fai</w:t>
      </w:r>
      <w:r w:rsidR="00CA6943" w:rsidRPr="00255FD0">
        <w:rPr>
          <w:sz w:val="20"/>
          <w:szCs w:val="20"/>
        </w:rPr>
        <w:t xml:space="preserve">t que l’utilisation du </w:t>
      </w:r>
      <w:r w:rsidR="00F24BDA" w:rsidRPr="00255FD0">
        <w:rPr>
          <w:sz w:val="20"/>
          <w:szCs w:val="20"/>
        </w:rPr>
        <w:t>Matériel</w:t>
      </w:r>
      <w:r w:rsidR="00CA6943" w:rsidRPr="00255FD0">
        <w:rPr>
          <w:sz w:val="20"/>
          <w:szCs w:val="20"/>
        </w:rPr>
        <w:t xml:space="preserve"> </w:t>
      </w:r>
      <w:r w:rsidR="005E43E8" w:rsidRPr="00255FD0">
        <w:rPr>
          <w:sz w:val="20"/>
          <w:szCs w:val="20"/>
        </w:rPr>
        <w:t>n’enfreint pas des brevets ou autres droits de propriété intellectuelle de tiers.</w:t>
      </w:r>
    </w:p>
    <w:p w14:paraId="6DFDB345" w14:textId="77777777" w:rsidR="005E43E8" w:rsidRPr="00255FD0" w:rsidRDefault="00EA71CA" w:rsidP="00E81B06">
      <w:pPr>
        <w:pStyle w:val="sous-titre2"/>
        <w:tabs>
          <w:tab w:val="clear" w:pos="4536"/>
          <w:tab w:val="clear" w:pos="7938"/>
          <w:tab w:val="clear" w:pos="9923"/>
        </w:tabs>
        <w:spacing w:before="240" w:after="240"/>
        <w:jc w:val="center"/>
        <w:rPr>
          <w:rFonts w:ascii="Arial" w:hAnsi="Arial" w:cs="Arial"/>
          <w:color w:val="auto"/>
          <w:sz w:val="20"/>
          <w:szCs w:val="20"/>
          <w:u w:val="single"/>
        </w:rPr>
      </w:pPr>
      <w:r w:rsidRPr="00255FD0">
        <w:rPr>
          <w:rFonts w:ascii="Arial" w:hAnsi="Arial" w:cs="Arial"/>
          <w:caps/>
          <w:color w:val="auto"/>
          <w:sz w:val="20"/>
          <w:szCs w:val="20"/>
          <w:u w:val="single"/>
        </w:rPr>
        <w:t>Article</w:t>
      </w:r>
      <w:r w:rsidRPr="00255FD0">
        <w:rPr>
          <w:rFonts w:ascii="Arial" w:hAnsi="Arial" w:cs="Arial"/>
          <w:color w:val="auto"/>
          <w:sz w:val="20"/>
          <w:szCs w:val="20"/>
          <w:u w:val="single"/>
        </w:rPr>
        <w:t xml:space="preserve"> 9 : Durée</w:t>
      </w:r>
    </w:p>
    <w:p w14:paraId="38D34372" w14:textId="77777777" w:rsidR="00450717" w:rsidRPr="00255FD0" w:rsidRDefault="00450717" w:rsidP="00450717">
      <w:pPr>
        <w:jc w:val="both"/>
        <w:rPr>
          <w:rFonts w:ascii="Arial" w:hAnsi="Arial" w:cs="Arial"/>
          <w:bCs/>
          <w:sz w:val="20"/>
          <w:szCs w:val="20"/>
        </w:rPr>
      </w:pPr>
      <w:r w:rsidRPr="00255FD0">
        <w:rPr>
          <w:rFonts w:ascii="Arial" w:hAnsi="Arial" w:cs="Arial"/>
          <w:bCs/>
          <w:sz w:val="20"/>
          <w:szCs w:val="20"/>
        </w:rPr>
        <w:t>Nonobstant sa date de signature, l’</w:t>
      </w:r>
      <w:r w:rsidR="00665F4E" w:rsidRPr="00255FD0">
        <w:rPr>
          <w:rFonts w:ascii="Arial" w:hAnsi="Arial" w:cs="Arial"/>
          <w:bCs/>
          <w:sz w:val="20"/>
          <w:szCs w:val="20"/>
        </w:rPr>
        <w:t>Accord</w:t>
      </w:r>
      <w:r w:rsidRPr="00255FD0">
        <w:rPr>
          <w:rFonts w:ascii="Arial" w:hAnsi="Arial" w:cs="Arial"/>
          <w:bCs/>
          <w:sz w:val="20"/>
          <w:szCs w:val="20"/>
        </w:rPr>
        <w:t xml:space="preserve"> entre en vigueur rétroactivement à compter du </w:t>
      </w:r>
      <w:sdt>
        <w:sdtPr>
          <w:rPr>
            <w:rFonts w:ascii="Arial" w:hAnsi="Arial" w:cs="Arial"/>
            <w:bCs/>
            <w:sz w:val="20"/>
            <w:szCs w:val="20"/>
          </w:rPr>
          <w:id w:val="1304195802"/>
          <w:placeholder>
            <w:docPart w:val="DefaultPlaceholder_1082065158"/>
          </w:placeholder>
          <w:text/>
        </w:sdtPr>
        <w:sdtEndPr/>
        <w:sdtContent>
          <w:r w:rsidR="0057572A" w:rsidRPr="00255FD0">
            <w:rPr>
              <w:rFonts w:ascii="Arial" w:hAnsi="Arial" w:cs="Arial"/>
              <w:bCs/>
              <w:sz w:val="20"/>
              <w:szCs w:val="20"/>
            </w:rPr>
            <w:t>xxx</w:t>
          </w:r>
        </w:sdtContent>
      </w:sdt>
      <w:r w:rsidRPr="00255FD0">
        <w:rPr>
          <w:rFonts w:ascii="Arial" w:hAnsi="Arial" w:cs="Arial"/>
          <w:bCs/>
          <w:sz w:val="20"/>
          <w:szCs w:val="20"/>
        </w:rPr>
        <w:t xml:space="preserve"> et pour une durée de </w:t>
      </w:r>
      <w:sdt>
        <w:sdtPr>
          <w:rPr>
            <w:rFonts w:ascii="Arial" w:hAnsi="Arial" w:cs="Arial"/>
            <w:bCs/>
            <w:sz w:val="20"/>
            <w:szCs w:val="20"/>
          </w:rPr>
          <w:id w:val="-924564866"/>
          <w:placeholder>
            <w:docPart w:val="DefaultPlaceholder_1082065158"/>
          </w:placeholder>
          <w:text/>
        </w:sdtPr>
        <w:sdtEndPr/>
        <w:sdtContent>
          <w:r w:rsidR="0057572A" w:rsidRPr="00255FD0">
            <w:rPr>
              <w:rFonts w:ascii="Arial" w:hAnsi="Arial" w:cs="Arial"/>
              <w:bCs/>
              <w:sz w:val="20"/>
              <w:szCs w:val="20"/>
            </w:rPr>
            <w:t>xxx</w:t>
          </w:r>
        </w:sdtContent>
      </w:sdt>
      <w:r w:rsidRPr="00255FD0">
        <w:rPr>
          <w:rFonts w:ascii="Arial" w:hAnsi="Arial" w:cs="Arial"/>
          <w:bCs/>
          <w:sz w:val="20"/>
          <w:szCs w:val="20"/>
        </w:rPr>
        <w:t xml:space="preserve"> à savoir jusqu’au </w:t>
      </w:r>
      <w:sdt>
        <w:sdtPr>
          <w:rPr>
            <w:rFonts w:ascii="Arial" w:hAnsi="Arial" w:cs="Arial"/>
            <w:bCs/>
            <w:sz w:val="20"/>
            <w:szCs w:val="20"/>
          </w:rPr>
          <w:id w:val="-920245411"/>
          <w:placeholder>
            <w:docPart w:val="DefaultPlaceholder_1082065158"/>
          </w:placeholder>
          <w:text/>
        </w:sdtPr>
        <w:sdtEndPr/>
        <w:sdtContent>
          <w:r w:rsidR="0057572A" w:rsidRPr="00255FD0">
            <w:rPr>
              <w:rFonts w:ascii="Arial" w:hAnsi="Arial" w:cs="Arial"/>
              <w:bCs/>
              <w:sz w:val="20"/>
              <w:szCs w:val="20"/>
            </w:rPr>
            <w:t>xxx</w:t>
          </w:r>
        </w:sdtContent>
      </w:sdt>
      <w:r w:rsidRPr="00255FD0">
        <w:rPr>
          <w:rFonts w:ascii="Arial" w:hAnsi="Arial" w:cs="Arial"/>
          <w:bCs/>
          <w:sz w:val="20"/>
          <w:szCs w:val="20"/>
        </w:rPr>
        <w:t>.</w:t>
      </w:r>
    </w:p>
    <w:p w14:paraId="1BCF3D1D" w14:textId="77777777" w:rsidR="00450717" w:rsidRPr="00255FD0" w:rsidRDefault="00450717" w:rsidP="00450717">
      <w:pPr>
        <w:jc w:val="both"/>
        <w:rPr>
          <w:rFonts w:ascii="Arial" w:hAnsi="Arial" w:cs="Arial"/>
          <w:bCs/>
          <w:sz w:val="20"/>
          <w:szCs w:val="20"/>
        </w:rPr>
      </w:pPr>
      <w:r w:rsidRPr="00255FD0">
        <w:rPr>
          <w:rFonts w:ascii="Arial" w:hAnsi="Arial" w:cs="Arial"/>
          <w:bCs/>
          <w:sz w:val="20"/>
          <w:szCs w:val="20"/>
        </w:rPr>
        <w:t>Il n’y a pas de tacite reconduction.</w:t>
      </w:r>
    </w:p>
    <w:p w14:paraId="78684D0F" w14:textId="77777777" w:rsidR="005E43E8" w:rsidRPr="00255FD0" w:rsidRDefault="005E43E8" w:rsidP="005E43E8">
      <w:pPr>
        <w:pStyle w:val="Style1"/>
        <w:jc w:val="both"/>
        <w:rPr>
          <w:sz w:val="20"/>
          <w:szCs w:val="20"/>
        </w:rPr>
      </w:pPr>
    </w:p>
    <w:p w14:paraId="54613C3F" w14:textId="77777777" w:rsidR="005E43E8" w:rsidRPr="00255FD0" w:rsidRDefault="005E43E8" w:rsidP="005E43E8">
      <w:pPr>
        <w:pStyle w:val="Style1"/>
        <w:jc w:val="both"/>
        <w:rPr>
          <w:sz w:val="20"/>
          <w:szCs w:val="20"/>
        </w:rPr>
      </w:pPr>
      <w:r w:rsidRPr="00255FD0">
        <w:rPr>
          <w:sz w:val="20"/>
          <w:szCs w:val="20"/>
        </w:rPr>
        <w:t>Nonobstant l’échéance de l’</w:t>
      </w:r>
      <w:r w:rsidR="00665F4E" w:rsidRPr="00255FD0">
        <w:rPr>
          <w:sz w:val="20"/>
          <w:szCs w:val="20"/>
        </w:rPr>
        <w:t>Accord</w:t>
      </w:r>
      <w:r w:rsidRPr="00255FD0">
        <w:rPr>
          <w:sz w:val="20"/>
          <w:szCs w:val="20"/>
        </w:rPr>
        <w:t xml:space="preserve"> ou sa résiliation, les dispositions prévue</w:t>
      </w:r>
      <w:r w:rsidR="00450717" w:rsidRPr="00255FD0">
        <w:rPr>
          <w:sz w:val="20"/>
          <w:szCs w:val="20"/>
        </w:rPr>
        <w:t xml:space="preserve">s aux articles 4, 5, 6, 7 et 8 </w:t>
      </w:r>
      <w:r w:rsidRPr="00255FD0">
        <w:rPr>
          <w:sz w:val="20"/>
          <w:szCs w:val="20"/>
        </w:rPr>
        <w:t>demeurent en vigueur</w:t>
      </w:r>
      <w:r w:rsidR="00450717" w:rsidRPr="00255FD0">
        <w:rPr>
          <w:sz w:val="20"/>
          <w:szCs w:val="20"/>
        </w:rPr>
        <w:t xml:space="preserve"> pour la durée qui leur est propre</w:t>
      </w:r>
      <w:r w:rsidRPr="00255FD0">
        <w:rPr>
          <w:sz w:val="20"/>
          <w:szCs w:val="20"/>
        </w:rPr>
        <w:t>.</w:t>
      </w:r>
    </w:p>
    <w:p w14:paraId="31512A35" w14:textId="77777777" w:rsidR="00EA71CA" w:rsidRPr="00255FD0" w:rsidRDefault="00EA71CA" w:rsidP="00674807">
      <w:pPr>
        <w:pStyle w:val="Style1"/>
        <w:spacing w:before="240" w:after="240"/>
        <w:jc w:val="center"/>
        <w:rPr>
          <w:b/>
          <w:sz w:val="20"/>
          <w:szCs w:val="20"/>
          <w:u w:val="single"/>
        </w:rPr>
      </w:pPr>
      <w:r w:rsidRPr="00255FD0">
        <w:rPr>
          <w:b/>
          <w:caps/>
          <w:sz w:val="20"/>
          <w:szCs w:val="20"/>
          <w:u w:val="single"/>
        </w:rPr>
        <w:t>Article</w:t>
      </w:r>
      <w:r w:rsidRPr="00255FD0">
        <w:rPr>
          <w:b/>
          <w:sz w:val="20"/>
          <w:szCs w:val="20"/>
          <w:u w:val="single"/>
        </w:rPr>
        <w:t xml:space="preserve"> </w:t>
      </w:r>
      <w:r w:rsidR="0072454B" w:rsidRPr="00255FD0">
        <w:rPr>
          <w:b/>
          <w:sz w:val="20"/>
          <w:szCs w:val="20"/>
          <w:u w:val="single"/>
        </w:rPr>
        <w:t>10</w:t>
      </w:r>
      <w:r w:rsidRPr="00255FD0">
        <w:rPr>
          <w:b/>
          <w:sz w:val="20"/>
          <w:szCs w:val="20"/>
          <w:u w:val="single"/>
        </w:rPr>
        <w:t> : Résiliation</w:t>
      </w:r>
    </w:p>
    <w:p w14:paraId="11CD0D9F" w14:textId="0544D2CB" w:rsidR="005E43E8" w:rsidRPr="00255FD0" w:rsidRDefault="0072454B" w:rsidP="00EA71CA">
      <w:pPr>
        <w:pStyle w:val="sous-titre2"/>
        <w:tabs>
          <w:tab w:val="clear" w:pos="4536"/>
          <w:tab w:val="clear" w:pos="7938"/>
          <w:tab w:val="clear" w:pos="9923"/>
        </w:tabs>
        <w:jc w:val="both"/>
        <w:rPr>
          <w:rFonts w:ascii="Arial" w:hAnsi="Arial" w:cs="Arial"/>
          <w:b w:val="0"/>
          <w:color w:val="auto"/>
          <w:sz w:val="20"/>
          <w:szCs w:val="20"/>
        </w:rPr>
      </w:pPr>
      <w:r w:rsidRPr="00255FD0">
        <w:rPr>
          <w:rFonts w:ascii="Arial" w:hAnsi="Arial" w:cs="Arial"/>
          <w:bCs w:val="0"/>
          <w:color w:val="auto"/>
          <w:sz w:val="20"/>
          <w:szCs w:val="20"/>
        </w:rPr>
        <w:t>10</w:t>
      </w:r>
      <w:r w:rsidR="00EA71CA" w:rsidRPr="00255FD0">
        <w:rPr>
          <w:rFonts w:ascii="Arial" w:hAnsi="Arial" w:cs="Arial"/>
          <w:bCs w:val="0"/>
          <w:color w:val="auto"/>
          <w:sz w:val="20"/>
          <w:szCs w:val="20"/>
        </w:rPr>
        <w:t>.1</w:t>
      </w:r>
      <w:r w:rsidR="00EA71CA" w:rsidRPr="00255FD0">
        <w:rPr>
          <w:rFonts w:ascii="Arial" w:hAnsi="Arial" w:cs="Arial"/>
          <w:b w:val="0"/>
          <w:bCs w:val="0"/>
          <w:color w:val="auto"/>
          <w:sz w:val="20"/>
          <w:szCs w:val="20"/>
        </w:rPr>
        <w:t xml:space="preserve"> </w:t>
      </w:r>
      <w:r w:rsidR="005E43E8" w:rsidRPr="00255FD0">
        <w:rPr>
          <w:rFonts w:ascii="Arial" w:hAnsi="Arial" w:cs="Arial"/>
          <w:b w:val="0"/>
          <w:color w:val="auto"/>
          <w:sz w:val="20"/>
          <w:szCs w:val="20"/>
        </w:rPr>
        <w:t>L’</w:t>
      </w:r>
      <w:r w:rsidR="00665F4E" w:rsidRPr="00255FD0">
        <w:rPr>
          <w:rFonts w:ascii="Arial" w:hAnsi="Arial" w:cs="Arial"/>
          <w:b w:val="0"/>
          <w:color w:val="auto"/>
          <w:sz w:val="20"/>
          <w:szCs w:val="20"/>
        </w:rPr>
        <w:t>Accord</w:t>
      </w:r>
      <w:r w:rsidR="005E43E8" w:rsidRPr="00255FD0">
        <w:rPr>
          <w:rFonts w:ascii="Arial" w:hAnsi="Arial" w:cs="Arial"/>
          <w:b w:val="0"/>
          <w:color w:val="auto"/>
          <w:sz w:val="20"/>
          <w:szCs w:val="20"/>
        </w:rPr>
        <w:t xml:space="preserve"> </w:t>
      </w:r>
      <w:r w:rsidR="00450717" w:rsidRPr="00255FD0">
        <w:rPr>
          <w:rFonts w:ascii="Arial" w:hAnsi="Arial" w:cs="Arial"/>
          <w:b w:val="0"/>
          <w:color w:val="auto"/>
          <w:sz w:val="20"/>
          <w:szCs w:val="20"/>
        </w:rPr>
        <w:t>pourra être</w:t>
      </w:r>
      <w:r w:rsidR="005E43E8" w:rsidRPr="00255FD0">
        <w:rPr>
          <w:rFonts w:ascii="Arial" w:hAnsi="Arial" w:cs="Arial"/>
          <w:b w:val="0"/>
          <w:color w:val="auto"/>
          <w:sz w:val="20"/>
          <w:szCs w:val="20"/>
        </w:rPr>
        <w:t xml:space="preserve"> résilié de plein droit par l’une des </w:t>
      </w:r>
      <w:r w:rsidR="00204831" w:rsidRPr="00255FD0">
        <w:rPr>
          <w:rFonts w:ascii="Arial" w:hAnsi="Arial" w:cs="Arial"/>
          <w:b w:val="0"/>
          <w:color w:val="auto"/>
          <w:sz w:val="20"/>
          <w:szCs w:val="20"/>
        </w:rPr>
        <w:t>Parties</w:t>
      </w:r>
      <w:r w:rsidR="005E43E8" w:rsidRPr="00255FD0">
        <w:rPr>
          <w:rFonts w:ascii="Arial" w:hAnsi="Arial" w:cs="Arial"/>
          <w:b w:val="0"/>
          <w:color w:val="auto"/>
          <w:sz w:val="20"/>
          <w:szCs w:val="20"/>
        </w:rPr>
        <w:t xml:space="preserve"> en cas d’inexécution par l’autre </w:t>
      </w:r>
      <w:r w:rsidR="00560329">
        <w:rPr>
          <w:rFonts w:ascii="Arial" w:hAnsi="Arial" w:cs="Arial"/>
          <w:b w:val="0"/>
          <w:color w:val="auto"/>
          <w:sz w:val="20"/>
          <w:szCs w:val="20"/>
        </w:rPr>
        <w:t xml:space="preserve">Partie </w:t>
      </w:r>
      <w:r w:rsidR="005E43E8" w:rsidRPr="00255FD0">
        <w:rPr>
          <w:rFonts w:ascii="Arial" w:hAnsi="Arial" w:cs="Arial"/>
          <w:b w:val="0"/>
          <w:color w:val="auto"/>
          <w:sz w:val="20"/>
          <w:szCs w:val="20"/>
        </w:rPr>
        <w:t>d’une ou plusieurs des obligations contenues dans l’un</w:t>
      </w:r>
      <w:r w:rsidR="00A15E9E" w:rsidRPr="00255FD0">
        <w:rPr>
          <w:rFonts w:ascii="Arial" w:hAnsi="Arial" w:cs="Arial"/>
          <w:b w:val="0"/>
          <w:color w:val="auto"/>
          <w:sz w:val="20"/>
          <w:szCs w:val="20"/>
        </w:rPr>
        <w:t>e</w:t>
      </w:r>
      <w:r w:rsidR="005E43E8" w:rsidRPr="00255FD0">
        <w:rPr>
          <w:rFonts w:ascii="Arial" w:hAnsi="Arial" w:cs="Arial"/>
          <w:b w:val="0"/>
          <w:color w:val="auto"/>
          <w:sz w:val="20"/>
          <w:szCs w:val="20"/>
        </w:rPr>
        <w:t xml:space="preserve"> quelconque de </w:t>
      </w:r>
      <w:r w:rsidR="00560329">
        <w:rPr>
          <w:rFonts w:ascii="Arial" w:hAnsi="Arial" w:cs="Arial"/>
          <w:b w:val="0"/>
          <w:color w:val="auto"/>
          <w:sz w:val="20"/>
          <w:szCs w:val="20"/>
        </w:rPr>
        <w:t>ce</w:t>
      </w:r>
      <w:r w:rsidR="005E43E8" w:rsidRPr="00255FD0">
        <w:rPr>
          <w:rFonts w:ascii="Arial" w:hAnsi="Arial" w:cs="Arial"/>
          <w:b w:val="0"/>
          <w:color w:val="auto"/>
          <w:sz w:val="20"/>
          <w:szCs w:val="20"/>
        </w:rPr>
        <w:t xml:space="preserve">s </w:t>
      </w:r>
      <w:r w:rsidR="00593167" w:rsidRPr="00255FD0">
        <w:rPr>
          <w:rFonts w:ascii="Arial" w:hAnsi="Arial" w:cs="Arial"/>
          <w:b w:val="0"/>
          <w:color w:val="auto"/>
          <w:sz w:val="20"/>
          <w:szCs w:val="20"/>
        </w:rPr>
        <w:t>clauses</w:t>
      </w:r>
      <w:r w:rsidR="005E43E8" w:rsidRPr="00255FD0">
        <w:rPr>
          <w:rFonts w:ascii="Arial" w:hAnsi="Arial" w:cs="Arial"/>
          <w:b w:val="0"/>
          <w:color w:val="auto"/>
          <w:sz w:val="20"/>
          <w:szCs w:val="20"/>
        </w:rPr>
        <w:t>.</w:t>
      </w:r>
    </w:p>
    <w:p w14:paraId="0290427D" w14:textId="77777777" w:rsidR="00593167" w:rsidRPr="00255FD0" w:rsidRDefault="00593167" w:rsidP="00593167">
      <w:pPr>
        <w:pStyle w:val="Style1"/>
        <w:jc w:val="both"/>
        <w:rPr>
          <w:sz w:val="20"/>
          <w:szCs w:val="20"/>
        </w:rPr>
      </w:pPr>
    </w:p>
    <w:p w14:paraId="735371F3" w14:textId="590E2E87" w:rsidR="00593167" w:rsidRPr="00255FD0" w:rsidRDefault="0072454B" w:rsidP="00EA71CA">
      <w:pPr>
        <w:pStyle w:val="Style1"/>
        <w:jc w:val="both"/>
        <w:rPr>
          <w:sz w:val="20"/>
          <w:szCs w:val="20"/>
        </w:rPr>
      </w:pPr>
      <w:r w:rsidRPr="00255FD0">
        <w:rPr>
          <w:b/>
          <w:sz w:val="20"/>
          <w:szCs w:val="20"/>
        </w:rPr>
        <w:t>10</w:t>
      </w:r>
      <w:r w:rsidR="00EA71CA" w:rsidRPr="00255FD0">
        <w:rPr>
          <w:b/>
          <w:sz w:val="20"/>
          <w:szCs w:val="20"/>
        </w:rPr>
        <w:t>.2</w:t>
      </w:r>
      <w:r w:rsidR="00EA71CA" w:rsidRPr="00255FD0">
        <w:rPr>
          <w:sz w:val="20"/>
          <w:szCs w:val="20"/>
        </w:rPr>
        <w:t xml:space="preserve"> </w:t>
      </w:r>
      <w:r w:rsidR="005E43E8" w:rsidRPr="00255FD0">
        <w:rPr>
          <w:sz w:val="20"/>
          <w:szCs w:val="20"/>
        </w:rPr>
        <w:t>Cette résiliati</w:t>
      </w:r>
      <w:r w:rsidR="00593167" w:rsidRPr="00255FD0">
        <w:rPr>
          <w:sz w:val="20"/>
          <w:szCs w:val="20"/>
        </w:rPr>
        <w:t>on ne devient effective qu’un (1</w:t>
      </w:r>
      <w:r w:rsidR="005E43E8" w:rsidRPr="00255FD0">
        <w:rPr>
          <w:sz w:val="20"/>
          <w:szCs w:val="20"/>
        </w:rPr>
        <w:t xml:space="preserve">) mois après </w:t>
      </w:r>
      <w:r w:rsidR="00560329">
        <w:rPr>
          <w:sz w:val="20"/>
          <w:szCs w:val="20"/>
        </w:rPr>
        <w:t>réception</w:t>
      </w:r>
      <w:r w:rsidR="005E43E8" w:rsidRPr="00255FD0">
        <w:rPr>
          <w:sz w:val="20"/>
          <w:szCs w:val="20"/>
        </w:rPr>
        <w:t xml:space="preserve"> par la </w:t>
      </w:r>
      <w:r w:rsidR="00204831" w:rsidRPr="00255FD0">
        <w:rPr>
          <w:sz w:val="20"/>
          <w:szCs w:val="20"/>
        </w:rPr>
        <w:t>Partie</w:t>
      </w:r>
      <w:r w:rsidR="005E43E8" w:rsidRPr="00255FD0">
        <w:rPr>
          <w:sz w:val="20"/>
          <w:szCs w:val="20"/>
        </w:rPr>
        <w:t xml:space="preserve"> </w:t>
      </w:r>
      <w:r w:rsidR="00560329">
        <w:rPr>
          <w:sz w:val="20"/>
          <w:szCs w:val="20"/>
        </w:rPr>
        <w:t>défaillante</w:t>
      </w:r>
      <w:r w:rsidR="005E43E8" w:rsidRPr="00255FD0">
        <w:rPr>
          <w:sz w:val="20"/>
          <w:szCs w:val="20"/>
        </w:rPr>
        <w:t xml:space="preserve"> d’une lettre recommandée avec accusé de réception, exposant les motifs de la plainte, à moins que, dans ce délai, la </w:t>
      </w:r>
      <w:r w:rsidR="00204831" w:rsidRPr="00255FD0">
        <w:rPr>
          <w:sz w:val="20"/>
          <w:szCs w:val="20"/>
        </w:rPr>
        <w:t>Partie</w:t>
      </w:r>
      <w:r w:rsidR="005E43E8" w:rsidRPr="00255FD0">
        <w:rPr>
          <w:sz w:val="20"/>
          <w:szCs w:val="20"/>
        </w:rPr>
        <w:t xml:space="preserve"> </w:t>
      </w:r>
      <w:r w:rsidR="00593167" w:rsidRPr="00255FD0">
        <w:rPr>
          <w:sz w:val="20"/>
          <w:szCs w:val="20"/>
        </w:rPr>
        <w:t>défaillante</w:t>
      </w:r>
      <w:r w:rsidR="005E43E8" w:rsidRPr="00255FD0">
        <w:rPr>
          <w:sz w:val="20"/>
          <w:szCs w:val="20"/>
        </w:rPr>
        <w:t xml:space="preserve"> </w:t>
      </w:r>
      <w:r w:rsidR="00593167" w:rsidRPr="00255FD0">
        <w:rPr>
          <w:bCs/>
          <w:spacing w:val="-4"/>
          <w:sz w:val="20"/>
          <w:szCs w:val="20"/>
        </w:rPr>
        <w:t>n’ait apporté la preuve d’un empêchement consécutif à un cas de force majeure ou n’ait satisfait à ses obligations contractuelles.</w:t>
      </w:r>
    </w:p>
    <w:p w14:paraId="63476E7D" w14:textId="77777777" w:rsidR="00593167" w:rsidRPr="00255FD0" w:rsidRDefault="00593167" w:rsidP="00593167">
      <w:pPr>
        <w:pStyle w:val="Paragraphedeliste"/>
        <w:rPr>
          <w:rFonts w:ascii="Arial" w:hAnsi="Arial" w:cs="Arial"/>
          <w:sz w:val="20"/>
          <w:szCs w:val="20"/>
        </w:rPr>
      </w:pPr>
    </w:p>
    <w:p w14:paraId="4666A1E1" w14:textId="77777777" w:rsidR="005E43E8" w:rsidRPr="00255FD0" w:rsidRDefault="0072454B" w:rsidP="00EA71CA">
      <w:pPr>
        <w:pStyle w:val="Style1"/>
        <w:jc w:val="both"/>
        <w:rPr>
          <w:sz w:val="20"/>
          <w:szCs w:val="20"/>
        </w:rPr>
      </w:pPr>
      <w:r w:rsidRPr="00255FD0">
        <w:rPr>
          <w:b/>
          <w:sz w:val="20"/>
          <w:szCs w:val="20"/>
        </w:rPr>
        <w:t>10</w:t>
      </w:r>
      <w:r w:rsidR="00EA71CA" w:rsidRPr="00255FD0">
        <w:rPr>
          <w:b/>
          <w:sz w:val="20"/>
          <w:szCs w:val="20"/>
        </w:rPr>
        <w:t>.3</w:t>
      </w:r>
      <w:r w:rsidR="00EA71CA" w:rsidRPr="00255FD0">
        <w:rPr>
          <w:sz w:val="20"/>
          <w:szCs w:val="20"/>
        </w:rPr>
        <w:t xml:space="preserve"> </w:t>
      </w:r>
      <w:r w:rsidR="005E43E8" w:rsidRPr="00255FD0">
        <w:rPr>
          <w:sz w:val="20"/>
          <w:szCs w:val="20"/>
        </w:rPr>
        <w:t xml:space="preserve">L’exercice de cette faculté de résiliation ne dispense pas la </w:t>
      </w:r>
      <w:r w:rsidR="00204831" w:rsidRPr="00255FD0">
        <w:rPr>
          <w:sz w:val="20"/>
          <w:szCs w:val="20"/>
        </w:rPr>
        <w:t>Partie</w:t>
      </w:r>
      <w:r w:rsidR="005E43E8" w:rsidRPr="00255FD0">
        <w:rPr>
          <w:sz w:val="20"/>
          <w:szCs w:val="20"/>
        </w:rPr>
        <w:t xml:space="preserve"> défaillante de remplir les obligations contractées jusqu’à la date de prise d’effet de la résiliation et ce sous réserve des dommages éventuellement subis par la </w:t>
      </w:r>
      <w:r w:rsidR="00204831" w:rsidRPr="00255FD0">
        <w:rPr>
          <w:sz w:val="20"/>
          <w:szCs w:val="20"/>
        </w:rPr>
        <w:t>Partie</w:t>
      </w:r>
      <w:r w:rsidR="005E43E8" w:rsidRPr="00255FD0">
        <w:rPr>
          <w:sz w:val="20"/>
          <w:szCs w:val="20"/>
        </w:rPr>
        <w:t xml:space="preserve"> plaignante du fait de la résiliation anticipée de l’</w:t>
      </w:r>
      <w:r w:rsidR="00665F4E" w:rsidRPr="00255FD0">
        <w:rPr>
          <w:sz w:val="20"/>
          <w:szCs w:val="20"/>
        </w:rPr>
        <w:t>Accord</w:t>
      </w:r>
      <w:r w:rsidR="005E43E8" w:rsidRPr="00255FD0">
        <w:rPr>
          <w:sz w:val="20"/>
          <w:szCs w:val="20"/>
        </w:rPr>
        <w:t>.</w:t>
      </w:r>
    </w:p>
    <w:p w14:paraId="6A5D00DD" w14:textId="77777777" w:rsidR="00593167" w:rsidRPr="00255FD0" w:rsidRDefault="00593167" w:rsidP="00593167">
      <w:pPr>
        <w:pStyle w:val="Paragraphedeliste"/>
        <w:rPr>
          <w:rFonts w:ascii="Arial" w:hAnsi="Arial" w:cs="Arial"/>
          <w:sz w:val="20"/>
          <w:szCs w:val="20"/>
        </w:rPr>
      </w:pPr>
    </w:p>
    <w:p w14:paraId="0CF70D1C" w14:textId="77777777" w:rsidR="005E43E8" w:rsidRPr="00255FD0" w:rsidRDefault="0072454B" w:rsidP="00EA71CA">
      <w:pPr>
        <w:pStyle w:val="Style1"/>
        <w:jc w:val="both"/>
        <w:rPr>
          <w:sz w:val="20"/>
          <w:szCs w:val="20"/>
        </w:rPr>
      </w:pPr>
      <w:r w:rsidRPr="00255FD0">
        <w:rPr>
          <w:b/>
          <w:sz w:val="20"/>
          <w:szCs w:val="20"/>
        </w:rPr>
        <w:t>10</w:t>
      </w:r>
      <w:r w:rsidR="00EA71CA" w:rsidRPr="00255FD0">
        <w:rPr>
          <w:b/>
          <w:sz w:val="20"/>
          <w:szCs w:val="20"/>
        </w:rPr>
        <w:t>.4</w:t>
      </w:r>
      <w:r w:rsidR="00EA71CA" w:rsidRPr="00255FD0">
        <w:rPr>
          <w:sz w:val="20"/>
          <w:szCs w:val="20"/>
        </w:rPr>
        <w:t xml:space="preserve"> </w:t>
      </w:r>
      <w:r w:rsidR="005E43E8" w:rsidRPr="00255FD0">
        <w:rPr>
          <w:sz w:val="20"/>
          <w:szCs w:val="20"/>
        </w:rPr>
        <w:t>Nonobstant cette résiliation et conformément aux dispositions de l’</w:t>
      </w:r>
      <w:r w:rsidR="00665F4E" w:rsidRPr="00255FD0">
        <w:rPr>
          <w:sz w:val="20"/>
          <w:szCs w:val="20"/>
        </w:rPr>
        <w:t>Accord</w:t>
      </w:r>
      <w:r w:rsidR="005E43E8" w:rsidRPr="00255FD0">
        <w:rPr>
          <w:sz w:val="20"/>
          <w:szCs w:val="20"/>
        </w:rPr>
        <w:t xml:space="preserve">, un rapport sur les travaux réalisés et les </w:t>
      </w:r>
      <w:r w:rsidR="00B4499A" w:rsidRPr="00255FD0">
        <w:rPr>
          <w:sz w:val="20"/>
          <w:szCs w:val="20"/>
        </w:rPr>
        <w:t>Résultats</w:t>
      </w:r>
      <w:r w:rsidR="005E43E8" w:rsidRPr="00255FD0">
        <w:rPr>
          <w:sz w:val="20"/>
          <w:szCs w:val="20"/>
        </w:rPr>
        <w:t xml:space="preserve"> obtenus pendant la durée de l’</w:t>
      </w:r>
      <w:r w:rsidR="00665F4E" w:rsidRPr="00255FD0">
        <w:rPr>
          <w:sz w:val="20"/>
          <w:szCs w:val="20"/>
        </w:rPr>
        <w:t>Accord</w:t>
      </w:r>
      <w:r w:rsidR="005E43E8" w:rsidRPr="00255FD0">
        <w:rPr>
          <w:sz w:val="20"/>
          <w:szCs w:val="20"/>
        </w:rPr>
        <w:t xml:space="preserve"> sera fourni </w:t>
      </w:r>
      <w:r w:rsidR="00593167" w:rsidRPr="00255FD0">
        <w:rPr>
          <w:sz w:val="20"/>
          <w:szCs w:val="20"/>
        </w:rPr>
        <w:t xml:space="preserve">aux </w:t>
      </w:r>
      <w:r w:rsidR="00115FB0" w:rsidRPr="00255FD0">
        <w:rPr>
          <w:sz w:val="20"/>
          <w:szCs w:val="20"/>
        </w:rPr>
        <w:t>Etablissements</w:t>
      </w:r>
      <w:r w:rsidR="005E43E8" w:rsidRPr="00255FD0">
        <w:rPr>
          <w:sz w:val="20"/>
          <w:szCs w:val="20"/>
        </w:rPr>
        <w:t xml:space="preserve"> par </w:t>
      </w:r>
      <w:r w:rsidR="00593167" w:rsidRPr="00255FD0">
        <w:rPr>
          <w:sz w:val="20"/>
          <w:szCs w:val="20"/>
        </w:rPr>
        <w:t xml:space="preserve">le </w:t>
      </w:r>
      <w:r w:rsidR="00A976A5" w:rsidRPr="00255FD0">
        <w:rPr>
          <w:sz w:val="20"/>
          <w:szCs w:val="20"/>
        </w:rPr>
        <w:t>Bénéficiaire</w:t>
      </w:r>
      <w:r w:rsidR="005E43E8" w:rsidRPr="00255FD0">
        <w:rPr>
          <w:sz w:val="20"/>
          <w:szCs w:val="20"/>
        </w:rPr>
        <w:t>.</w:t>
      </w:r>
    </w:p>
    <w:p w14:paraId="7CBE9115" w14:textId="77777777" w:rsidR="00593167" w:rsidRPr="00255FD0" w:rsidRDefault="00EA71CA" w:rsidP="00674807">
      <w:pPr>
        <w:pStyle w:val="sous-titre2"/>
        <w:tabs>
          <w:tab w:val="clear" w:pos="4536"/>
          <w:tab w:val="clear" w:pos="7938"/>
          <w:tab w:val="clear" w:pos="9923"/>
        </w:tabs>
        <w:spacing w:before="240" w:after="240"/>
        <w:jc w:val="center"/>
        <w:rPr>
          <w:rFonts w:ascii="Arial" w:hAnsi="Arial" w:cs="Arial"/>
          <w:b w:val="0"/>
          <w:bCs w:val="0"/>
          <w:color w:val="auto"/>
          <w:sz w:val="20"/>
          <w:szCs w:val="20"/>
          <w:u w:val="single"/>
        </w:rPr>
      </w:pPr>
      <w:r w:rsidRPr="00255FD0">
        <w:rPr>
          <w:rFonts w:ascii="Arial" w:hAnsi="Arial" w:cs="Arial"/>
          <w:caps/>
          <w:color w:val="auto"/>
          <w:sz w:val="20"/>
          <w:szCs w:val="20"/>
          <w:u w:val="single"/>
        </w:rPr>
        <w:t>Article</w:t>
      </w:r>
      <w:r w:rsidRPr="00255FD0">
        <w:rPr>
          <w:rFonts w:ascii="Arial" w:hAnsi="Arial" w:cs="Arial"/>
          <w:color w:val="auto"/>
          <w:sz w:val="20"/>
          <w:szCs w:val="20"/>
          <w:u w:val="single"/>
        </w:rPr>
        <w:t xml:space="preserve"> 1</w:t>
      </w:r>
      <w:r w:rsidR="0072454B" w:rsidRPr="00255FD0">
        <w:rPr>
          <w:rFonts w:ascii="Arial" w:hAnsi="Arial" w:cs="Arial"/>
          <w:color w:val="auto"/>
          <w:sz w:val="20"/>
          <w:szCs w:val="20"/>
          <w:u w:val="single"/>
        </w:rPr>
        <w:t>1</w:t>
      </w:r>
      <w:r w:rsidRPr="00255FD0">
        <w:rPr>
          <w:rFonts w:ascii="Arial" w:hAnsi="Arial" w:cs="Arial"/>
          <w:color w:val="auto"/>
          <w:sz w:val="20"/>
          <w:szCs w:val="20"/>
          <w:u w:val="single"/>
        </w:rPr>
        <w:t> : Divers</w:t>
      </w:r>
    </w:p>
    <w:p w14:paraId="35D0CF63" w14:textId="77777777" w:rsidR="00593167" w:rsidRPr="00255FD0" w:rsidRDefault="0072454B" w:rsidP="00946A08">
      <w:pPr>
        <w:jc w:val="both"/>
        <w:rPr>
          <w:rFonts w:ascii="Arial" w:hAnsi="Arial" w:cs="Arial"/>
          <w:b/>
          <w:bCs/>
          <w:sz w:val="20"/>
          <w:szCs w:val="20"/>
        </w:rPr>
      </w:pPr>
      <w:r w:rsidRPr="00255FD0">
        <w:rPr>
          <w:rFonts w:ascii="Arial" w:hAnsi="Arial" w:cs="Arial"/>
          <w:b/>
          <w:bCs/>
          <w:sz w:val="20"/>
          <w:szCs w:val="20"/>
        </w:rPr>
        <w:t>11</w:t>
      </w:r>
      <w:r w:rsidR="00946A08" w:rsidRPr="00255FD0">
        <w:rPr>
          <w:rFonts w:ascii="Arial" w:hAnsi="Arial" w:cs="Arial"/>
          <w:b/>
          <w:bCs/>
          <w:sz w:val="20"/>
          <w:szCs w:val="20"/>
        </w:rPr>
        <w:t xml:space="preserve">.1 </w:t>
      </w:r>
      <w:r w:rsidR="00593167" w:rsidRPr="00255FD0">
        <w:rPr>
          <w:rFonts w:ascii="Arial" w:hAnsi="Arial" w:cs="Arial"/>
          <w:b/>
          <w:bCs/>
          <w:sz w:val="20"/>
          <w:szCs w:val="20"/>
        </w:rPr>
        <w:t>Cession</w:t>
      </w:r>
    </w:p>
    <w:p w14:paraId="26B0CD14" w14:textId="77777777" w:rsidR="00593167" w:rsidRPr="00255FD0" w:rsidRDefault="00593167" w:rsidP="00593167">
      <w:pPr>
        <w:jc w:val="both"/>
        <w:rPr>
          <w:rFonts w:ascii="Arial" w:hAnsi="Arial" w:cs="Arial"/>
          <w:b/>
          <w:sz w:val="20"/>
          <w:szCs w:val="20"/>
        </w:rPr>
      </w:pPr>
    </w:p>
    <w:p w14:paraId="67B83003" w14:textId="77777777" w:rsidR="00593167" w:rsidRPr="00255FD0" w:rsidRDefault="00593167" w:rsidP="00593167">
      <w:pPr>
        <w:jc w:val="both"/>
        <w:rPr>
          <w:rFonts w:ascii="Arial" w:hAnsi="Arial" w:cs="Arial"/>
          <w:sz w:val="20"/>
          <w:szCs w:val="20"/>
        </w:rPr>
      </w:pPr>
      <w:r w:rsidRPr="00255FD0">
        <w:rPr>
          <w:rFonts w:ascii="Arial" w:hAnsi="Arial" w:cs="Arial"/>
          <w:sz w:val="20"/>
          <w:szCs w:val="20"/>
        </w:rPr>
        <w:t>L’</w:t>
      </w:r>
      <w:r w:rsidR="00665F4E" w:rsidRPr="00255FD0">
        <w:rPr>
          <w:rFonts w:ascii="Arial" w:hAnsi="Arial" w:cs="Arial"/>
          <w:sz w:val="20"/>
          <w:szCs w:val="20"/>
        </w:rPr>
        <w:t>Accord</w:t>
      </w:r>
      <w:r w:rsidRPr="00255FD0">
        <w:rPr>
          <w:rFonts w:ascii="Arial" w:hAnsi="Arial" w:cs="Arial"/>
          <w:sz w:val="20"/>
          <w:szCs w:val="20"/>
        </w:rPr>
        <w:t xml:space="preserve"> étant conclu </w:t>
      </w:r>
      <w:r w:rsidRPr="00255FD0">
        <w:rPr>
          <w:rFonts w:ascii="Arial" w:hAnsi="Arial" w:cs="Arial"/>
          <w:i/>
          <w:sz w:val="20"/>
          <w:szCs w:val="20"/>
        </w:rPr>
        <w:t>intuitu personae</w:t>
      </w:r>
      <w:r w:rsidRPr="00255FD0">
        <w:rPr>
          <w:rFonts w:ascii="Arial" w:hAnsi="Arial" w:cs="Arial"/>
          <w:bCs/>
          <w:i/>
          <w:sz w:val="20"/>
          <w:szCs w:val="20"/>
        </w:rPr>
        <w:t>,</w:t>
      </w:r>
      <w:r w:rsidRPr="00255FD0">
        <w:rPr>
          <w:rFonts w:ascii="Arial" w:hAnsi="Arial" w:cs="Arial"/>
          <w:bCs/>
          <w:sz w:val="20"/>
          <w:szCs w:val="20"/>
        </w:rPr>
        <w:t xml:space="preserve"> il</w:t>
      </w:r>
      <w:r w:rsidRPr="00255FD0">
        <w:rPr>
          <w:rFonts w:ascii="Arial" w:hAnsi="Arial" w:cs="Arial"/>
          <w:sz w:val="20"/>
          <w:szCs w:val="20"/>
        </w:rPr>
        <w:t xml:space="preserve"> ne peut être cédé ou transféré en tout ou partie, par quelque moyen que ce soit, par une </w:t>
      </w:r>
      <w:r w:rsidR="00204831" w:rsidRPr="00255FD0">
        <w:rPr>
          <w:rFonts w:ascii="Arial" w:hAnsi="Arial" w:cs="Arial"/>
          <w:sz w:val="20"/>
          <w:szCs w:val="20"/>
        </w:rPr>
        <w:t>Partie</w:t>
      </w:r>
      <w:r w:rsidRPr="00255FD0">
        <w:rPr>
          <w:rFonts w:ascii="Arial" w:hAnsi="Arial" w:cs="Arial"/>
          <w:sz w:val="20"/>
          <w:szCs w:val="20"/>
        </w:rPr>
        <w:t xml:space="preserve"> à un tiers sans le consentement préalable et écrit des autres </w:t>
      </w:r>
      <w:r w:rsidR="00204831" w:rsidRPr="00255FD0">
        <w:rPr>
          <w:rFonts w:ascii="Arial" w:hAnsi="Arial" w:cs="Arial"/>
          <w:sz w:val="20"/>
          <w:szCs w:val="20"/>
        </w:rPr>
        <w:t>Parties</w:t>
      </w:r>
      <w:r w:rsidRPr="00255FD0">
        <w:rPr>
          <w:rFonts w:ascii="Arial" w:hAnsi="Arial" w:cs="Arial"/>
          <w:sz w:val="20"/>
          <w:szCs w:val="20"/>
        </w:rPr>
        <w:t>.</w:t>
      </w:r>
    </w:p>
    <w:p w14:paraId="2016C253" w14:textId="77777777" w:rsidR="00593167" w:rsidRPr="004B12A2" w:rsidRDefault="00593167" w:rsidP="00593167">
      <w:pPr>
        <w:jc w:val="both"/>
        <w:rPr>
          <w:rFonts w:ascii="Arial" w:hAnsi="Arial" w:cs="Arial"/>
          <w:bCs/>
          <w:sz w:val="20"/>
          <w:szCs w:val="20"/>
        </w:rPr>
      </w:pPr>
    </w:p>
    <w:p w14:paraId="2429BED3" w14:textId="77777777" w:rsidR="00593167" w:rsidRPr="00255FD0" w:rsidRDefault="0072454B" w:rsidP="00946A08">
      <w:pPr>
        <w:jc w:val="both"/>
        <w:rPr>
          <w:rFonts w:ascii="Arial" w:hAnsi="Arial" w:cs="Arial"/>
          <w:b/>
          <w:bCs/>
          <w:sz w:val="20"/>
          <w:szCs w:val="20"/>
        </w:rPr>
      </w:pPr>
      <w:r w:rsidRPr="00255FD0">
        <w:rPr>
          <w:rFonts w:ascii="Arial" w:hAnsi="Arial" w:cs="Arial"/>
          <w:b/>
          <w:bCs/>
          <w:sz w:val="20"/>
          <w:szCs w:val="20"/>
        </w:rPr>
        <w:t>11</w:t>
      </w:r>
      <w:r w:rsidR="00946A08" w:rsidRPr="00255FD0">
        <w:rPr>
          <w:rFonts w:ascii="Arial" w:hAnsi="Arial" w:cs="Arial"/>
          <w:b/>
          <w:bCs/>
          <w:sz w:val="20"/>
          <w:szCs w:val="20"/>
        </w:rPr>
        <w:t xml:space="preserve">.2 </w:t>
      </w:r>
      <w:r w:rsidR="00593167" w:rsidRPr="00255FD0">
        <w:rPr>
          <w:rFonts w:ascii="Arial" w:hAnsi="Arial" w:cs="Arial"/>
          <w:b/>
          <w:bCs/>
          <w:sz w:val="20"/>
          <w:szCs w:val="20"/>
        </w:rPr>
        <w:t>Invalidité d'une clause</w:t>
      </w:r>
    </w:p>
    <w:p w14:paraId="708A61DE" w14:textId="77777777" w:rsidR="00593167" w:rsidRPr="00255FD0" w:rsidRDefault="00593167" w:rsidP="00593167">
      <w:pPr>
        <w:jc w:val="both"/>
        <w:rPr>
          <w:rFonts w:ascii="Arial" w:hAnsi="Arial" w:cs="Arial"/>
          <w:bCs/>
          <w:sz w:val="20"/>
          <w:szCs w:val="20"/>
        </w:rPr>
      </w:pPr>
    </w:p>
    <w:p w14:paraId="07D96ADA" w14:textId="77777777" w:rsidR="00593167" w:rsidRPr="00255FD0" w:rsidRDefault="00593167" w:rsidP="00593167">
      <w:pPr>
        <w:jc w:val="both"/>
        <w:rPr>
          <w:rFonts w:ascii="Arial" w:hAnsi="Arial" w:cs="Arial"/>
          <w:bCs/>
          <w:spacing w:val="-4"/>
          <w:sz w:val="20"/>
          <w:szCs w:val="20"/>
        </w:rPr>
      </w:pPr>
      <w:r w:rsidRPr="00255FD0">
        <w:rPr>
          <w:rFonts w:ascii="Arial" w:hAnsi="Arial" w:cs="Arial"/>
          <w:bCs/>
          <w:spacing w:val="-4"/>
          <w:sz w:val="20"/>
          <w:szCs w:val="20"/>
        </w:rPr>
        <w:t>Si une ou plusieurs stipulations de l’</w:t>
      </w:r>
      <w:r w:rsidR="00665F4E" w:rsidRPr="00255FD0">
        <w:rPr>
          <w:rFonts w:ascii="Arial" w:hAnsi="Arial" w:cs="Arial"/>
          <w:bCs/>
          <w:spacing w:val="-4"/>
          <w:sz w:val="20"/>
          <w:szCs w:val="20"/>
        </w:rPr>
        <w:t>Accord</w:t>
      </w:r>
      <w:r w:rsidRPr="00255FD0">
        <w:rPr>
          <w:rFonts w:ascii="Arial" w:hAnsi="Arial" w:cs="Arial"/>
          <w:bCs/>
          <w:spacing w:val="-4"/>
          <w:sz w:val="20"/>
          <w:szCs w:val="20"/>
        </w:rPr>
        <w:t xml:space="preserve"> étaient tenues pour non valides ou déclarées telles en application d'un traité, d'une loi ou d'un règlement, ou encore à la suite d'une décision d'une juridiction compétente, les autres stipulations garderont toute leur force et leur portée.</w:t>
      </w:r>
    </w:p>
    <w:p w14:paraId="3AE4E192" w14:textId="77777777" w:rsidR="00593167" w:rsidRPr="00255FD0" w:rsidRDefault="00593167" w:rsidP="00593167">
      <w:pPr>
        <w:jc w:val="both"/>
        <w:rPr>
          <w:rFonts w:ascii="Arial" w:hAnsi="Arial" w:cs="Arial"/>
          <w:bCs/>
          <w:spacing w:val="-4"/>
          <w:sz w:val="20"/>
          <w:szCs w:val="20"/>
        </w:rPr>
      </w:pPr>
      <w:r w:rsidRPr="00255FD0">
        <w:rPr>
          <w:rFonts w:ascii="Arial" w:hAnsi="Arial" w:cs="Arial"/>
          <w:bCs/>
          <w:spacing w:val="-4"/>
          <w:sz w:val="20"/>
          <w:szCs w:val="20"/>
        </w:rPr>
        <w:t xml:space="preserve">Les </w:t>
      </w:r>
      <w:r w:rsidR="00204831" w:rsidRPr="00255FD0">
        <w:rPr>
          <w:rFonts w:ascii="Arial" w:hAnsi="Arial" w:cs="Arial"/>
          <w:bCs/>
          <w:spacing w:val="-4"/>
          <w:sz w:val="20"/>
          <w:szCs w:val="20"/>
        </w:rPr>
        <w:t>Parties</w:t>
      </w:r>
      <w:r w:rsidRPr="00255FD0">
        <w:rPr>
          <w:rFonts w:ascii="Arial" w:hAnsi="Arial" w:cs="Arial"/>
          <w:bCs/>
          <w:spacing w:val="-4"/>
          <w:sz w:val="20"/>
          <w:szCs w:val="20"/>
        </w:rPr>
        <w:t xml:space="preserve"> procèderont alors sans délai aux modifications nécessaires en respectant, dans la mesure du possible, l'accord de volonté existant au moment de la signature de l’</w:t>
      </w:r>
      <w:r w:rsidR="00665F4E" w:rsidRPr="00255FD0">
        <w:rPr>
          <w:rFonts w:ascii="Arial" w:hAnsi="Arial" w:cs="Arial"/>
          <w:bCs/>
          <w:spacing w:val="-4"/>
          <w:sz w:val="20"/>
          <w:szCs w:val="20"/>
        </w:rPr>
        <w:t>Accord</w:t>
      </w:r>
      <w:r w:rsidRPr="00255FD0">
        <w:rPr>
          <w:rFonts w:ascii="Arial" w:hAnsi="Arial" w:cs="Arial"/>
          <w:bCs/>
          <w:spacing w:val="-4"/>
          <w:sz w:val="20"/>
          <w:szCs w:val="20"/>
        </w:rPr>
        <w:t>.</w:t>
      </w:r>
    </w:p>
    <w:p w14:paraId="79AE769A" w14:textId="77777777" w:rsidR="00593167" w:rsidRPr="004B12A2" w:rsidRDefault="00593167" w:rsidP="00593167">
      <w:pPr>
        <w:jc w:val="both"/>
        <w:rPr>
          <w:rFonts w:ascii="Arial" w:hAnsi="Arial" w:cs="Arial"/>
          <w:bCs/>
          <w:sz w:val="20"/>
          <w:szCs w:val="20"/>
        </w:rPr>
      </w:pPr>
    </w:p>
    <w:p w14:paraId="3508E69C" w14:textId="77777777" w:rsidR="00593167" w:rsidRPr="00255FD0" w:rsidRDefault="0072454B" w:rsidP="00946A08">
      <w:pPr>
        <w:jc w:val="both"/>
        <w:rPr>
          <w:rFonts w:ascii="Arial" w:hAnsi="Arial" w:cs="Arial"/>
          <w:b/>
          <w:bCs/>
          <w:sz w:val="20"/>
          <w:szCs w:val="20"/>
        </w:rPr>
      </w:pPr>
      <w:r w:rsidRPr="00255FD0">
        <w:rPr>
          <w:rFonts w:ascii="Arial" w:hAnsi="Arial" w:cs="Arial"/>
          <w:b/>
          <w:bCs/>
          <w:sz w:val="20"/>
          <w:szCs w:val="20"/>
        </w:rPr>
        <w:t>11</w:t>
      </w:r>
      <w:r w:rsidR="00946A08" w:rsidRPr="00255FD0">
        <w:rPr>
          <w:rFonts w:ascii="Arial" w:hAnsi="Arial" w:cs="Arial"/>
          <w:b/>
          <w:bCs/>
          <w:sz w:val="20"/>
          <w:szCs w:val="20"/>
        </w:rPr>
        <w:t xml:space="preserve">.3 </w:t>
      </w:r>
      <w:r w:rsidR="00593167" w:rsidRPr="00255FD0">
        <w:rPr>
          <w:rFonts w:ascii="Arial" w:hAnsi="Arial" w:cs="Arial"/>
          <w:b/>
          <w:bCs/>
          <w:sz w:val="20"/>
          <w:szCs w:val="20"/>
        </w:rPr>
        <w:t>Modifications</w:t>
      </w:r>
    </w:p>
    <w:p w14:paraId="3183C178" w14:textId="77777777" w:rsidR="00593167" w:rsidRPr="00255FD0" w:rsidRDefault="00593167" w:rsidP="00593167">
      <w:pPr>
        <w:jc w:val="both"/>
        <w:rPr>
          <w:rFonts w:ascii="Arial" w:hAnsi="Arial" w:cs="Arial"/>
          <w:bCs/>
          <w:sz w:val="20"/>
          <w:szCs w:val="20"/>
        </w:rPr>
      </w:pPr>
    </w:p>
    <w:p w14:paraId="26A1E76C" w14:textId="77777777" w:rsidR="00593167" w:rsidRPr="00255FD0" w:rsidRDefault="00593167" w:rsidP="00593167">
      <w:pPr>
        <w:jc w:val="both"/>
        <w:rPr>
          <w:rFonts w:ascii="Arial" w:hAnsi="Arial" w:cs="Arial"/>
          <w:bCs/>
          <w:sz w:val="20"/>
          <w:szCs w:val="20"/>
        </w:rPr>
      </w:pPr>
      <w:r w:rsidRPr="00255FD0">
        <w:rPr>
          <w:rFonts w:ascii="Arial" w:hAnsi="Arial" w:cs="Arial"/>
          <w:bCs/>
          <w:sz w:val="20"/>
          <w:szCs w:val="20"/>
        </w:rPr>
        <w:t>Aucune addition ou modification des termes de l’</w:t>
      </w:r>
      <w:r w:rsidR="00DD752B" w:rsidRPr="00255FD0">
        <w:rPr>
          <w:rFonts w:ascii="Arial" w:hAnsi="Arial" w:cs="Arial"/>
          <w:bCs/>
          <w:sz w:val="20"/>
          <w:szCs w:val="20"/>
        </w:rPr>
        <w:t>Accord</w:t>
      </w:r>
      <w:r w:rsidRPr="00255FD0">
        <w:rPr>
          <w:rFonts w:ascii="Arial" w:hAnsi="Arial" w:cs="Arial"/>
          <w:bCs/>
          <w:sz w:val="20"/>
          <w:szCs w:val="20"/>
        </w:rPr>
        <w:t xml:space="preserve"> n'aura d'effet entre les </w:t>
      </w:r>
      <w:r w:rsidR="00204831" w:rsidRPr="00255FD0">
        <w:rPr>
          <w:rFonts w:ascii="Arial" w:hAnsi="Arial" w:cs="Arial"/>
          <w:sz w:val="20"/>
          <w:szCs w:val="20"/>
        </w:rPr>
        <w:t>Parties</w:t>
      </w:r>
      <w:r w:rsidRPr="00255FD0">
        <w:rPr>
          <w:rFonts w:ascii="Arial" w:hAnsi="Arial" w:cs="Arial"/>
          <w:bCs/>
          <w:sz w:val="20"/>
          <w:szCs w:val="20"/>
        </w:rPr>
        <w:t>, à moins d'avoir fait l'objet d'un avenant préalablement écrit et signé par leurs représentants dûment habilités.</w:t>
      </w:r>
    </w:p>
    <w:p w14:paraId="2C37D102" w14:textId="77777777" w:rsidR="00593167" w:rsidRPr="00255FD0" w:rsidRDefault="00593167" w:rsidP="00593167">
      <w:pPr>
        <w:jc w:val="both"/>
        <w:rPr>
          <w:rFonts w:ascii="Arial" w:hAnsi="Arial" w:cs="Arial"/>
          <w:bCs/>
          <w:sz w:val="20"/>
          <w:szCs w:val="20"/>
        </w:rPr>
      </w:pPr>
    </w:p>
    <w:p w14:paraId="745A0B19" w14:textId="77777777" w:rsidR="00593167" w:rsidRPr="00255FD0" w:rsidRDefault="0072454B" w:rsidP="005912F6">
      <w:pPr>
        <w:jc w:val="both"/>
        <w:rPr>
          <w:rFonts w:ascii="Arial" w:hAnsi="Arial" w:cs="Arial"/>
          <w:b/>
          <w:bCs/>
          <w:sz w:val="20"/>
          <w:szCs w:val="20"/>
        </w:rPr>
      </w:pPr>
      <w:r w:rsidRPr="00255FD0">
        <w:rPr>
          <w:rFonts w:ascii="Arial" w:hAnsi="Arial" w:cs="Arial"/>
          <w:b/>
          <w:bCs/>
          <w:sz w:val="20"/>
          <w:szCs w:val="20"/>
        </w:rPr>
        <w:t>11</w:t>
      </w:r>
      <w:r w:rsidR="005912F6" w:rsidRPr="00255FD0">
        <w:rPr>
          <w:rFonts w:ascii="Arial" w:hAnsi="Arial" w:cs="Arial"/>
          <w:b/>
          <w:bCs/>
          <w:sz w:val="20"/>
          <w:szCs w:val="20"/>
        </w:rPr>
        <w:t xml:space="preserve">.4 </w:t>
      </w:r>
      <w:r w:rsidR="00593167" w:rsidRPr="00255FD0">
        <w:rPr>
          <w:rFonts w:ascii="Arial" w:hAnsi="Arial" w:cs="Arial"/>
          <w:b/>
          <w:bCs/>
          <w:sz w:val="20"/>
          <w:szCs w:val="20"/>
        </w:rPr>
        <w:t xml:space="preserve">Intégralité </w:t>
      </w:r>
      <w:r w:rsidR="0022244B" w:rsidRPr="00255FD0">
        <w:rPr>
          <w:rFonts w:ascii="Arial" w:hAnsi="Arial" w:cs="Arial"/>
          <w:b/>
          <w:bCs/>
          <w:sz w:val="20"/>
          <w:szCs w:val="20"/>
        </w:rPr>
        <w:t>de l’</w:t>
      </w:r>
      <w:r w:rsidR="00665F4E" w:rsidRPr="00255FD0">
        <w:rPr>
          <w:rFonts w:ascii="Arial" w:hAnsi="Arial" w:cs="Arial"/>
          <w:b/>
          <w:bCs/>
          <w:sz w:val="20"/>
          <w:szCs w:val="20"/>
        </w:rPr>
        <w:t>Accord</w:t>
      </w:r>
    </w:p>
    <w:p w14:paraId="3D68A1F6" w14:textId="77777777" w:rsidR="00593167" w:rsidRPr="00255FD0" w:rsidRDefault="00593167" w:rsidP="00593167">
      <w:pPr>
        <w:jc w:val="both"/>
        <w:rPr>
          <w:rFonts w:ascii="Arial" w:hAnsi="Arial" w:cs="Arial"/>
          <w:bCs/>
          <w:sz w:val="20"/>
          <w:szCs w:val="20"/>
        </w:rPr>
      </w:pPr>
    </w:p>
    <w:p w14:paraId="721A3926" w14:textId="77777777" w:rsidR="00593167" w:rsidRPr="00255FD0" w:rsidRDefault="00593167" w:rsidP="00593167">
      <w:pPr>
        <w:jc w:val="both"/>
        <w:rPr>
          <w:rFonts w:ascii="Arial" w:hAnsi="Arial" w:cs="Arial"/>
          <w:bCs/>
          <w:sz w:val="20"/>
          <w:szCs w:val="20"/>
        </w:rPr>
      </w:pPr>
      <w:r w:rsidRPr="00255FD0">
        <w:rPr>
          <w:rFonts w:ascii="Arial" w:hAnsi="Arial" w:cs="Arial"/>
          <w:bCs/>
          <w:sz w:val="20"/>
          <w:szCs w:val="20"/>
        </w:rPr>
        <w:t>Les dispositions de l’</w:t>
      </w:r>
      <w:r w:rsidR="00665F4E" w:rsidRPr="00255FD0">
        <w:rPr>
          <w:rFonts w:ascii="Arial" w:hAnsi="Arial" w:cs="Arial"/>
          <w:bCs/>
          <w:sz w:val="20"/>
          <w:szCs w:val="20"/>
        </w:rPr>
        <w:t>Accord</w:t>
      </w:r>
      <w:r w:rsidRPr="00255FD0">
        <w:rPr>
          <w:rFonts w:ascii="Arial" w:hAnsi="Arial" w:cs="Arial"/>
          <w:bCs/>
          <w:sz w:val="20"/>
          <w:szCs w:val="20"/>
        </w:rPr>
        <w:t xml:space="preserve"> expriment seules l’accord intervenu entre les </w:t>
      </w:r>
      <w:r w:rsidR="00204831" w:rsidRPr="00255FD0">
        <w:rPr>
          <w:rFonts w:ascii="Arial" w:hAnsi="Arial" w:cs="Arial"/>
          <w:sz w:val="20"/>
          <w:szCs w:val="20"/>
        </w:rPr>
        <w:t>Parties</w:t>
      </w:r>
      <w:r w:rsidRPr="00255FD0">
        <w:rPr>
          <w:rFonts w:ascii="Arial" w:hAnsi="Arial" w:cs="Arial"/>
          <w:bCs/>
          <w:sz w:val="20"/>
          <w:szCs w:val="20"/>
        </w:rPr>
        <w:t xml:space="preserve"> pour la réalisation de </w:t>
      </w:r>
      <w:r w:rsidR="0074550A" w:rsidRPr="00255FD0">
        <w:rPr>
          <w:rFonts w:ascii="Arial" w:hAnsi="Arial" w:cs="Arial"/>
          <w:bCs/>
          <w:sz w:val="20"/>
          <w:szCs w:val="20"/>
        </w:rPr>
        <w:t>l’Etude</w:t>
      </w:r>
      <w:r w:rsidRPr="00255FD0">
        <w:rPr>
          <w:rFonts w:ascii="Arial" w:hAnsi="Arial" w:cs="Arial"/>
          <w:sz w:val="20"/>
          <w:szCs w:val="20"/>
        </w:rPr>
        <w:t xml:space="preserve"> </w:t>
      </w:r>
      <w:r w:rsidRPr="00255FD0">
        <w:rPr>
          <w:rFonts w:ascii="Arial" w:hAnsi="Arial" w:cs="Arial"/>
          <w:bCs/>
          <w:sz w:val="20"/>
          <w:szCs w:val="20"/>
        </w:rPr>
        <w:t>et remplacent tous les engagements antérieurs verbaux ou écrits relatifs à la conclusion de l’</w:t>
      </w:r>
      <w:r w:rsidR="00665F4E" w:rsidRPr="00255FD0">
        <w:rPr>
          <w:rFonts w:ascii="Arial" w:hAnsi="Arial" w:cs="Arial"/>
          <w:bCs/>
          <w:sz w:val="20"/>
          <w:szCs w:val="20"/>
        </w:rPr>
        <w:t>Accord</w:t>
      </w:r>
      <w:r w:rsidRPr="00255FD0">
        <w:rPr>
          <w:rFonts w:ascii="Arial" w:hAnsi="Arial" w:cs="Arial"/>
          <w:bCs/>
          <w:sz w:val="20"/>
          <w:szCs w:val="20"/>
        </w:rPr>
        <w:t>.</w:t>
      </w:r>
    </w:p>
    <w:p w14:paraId="730F5E63" w14:textId="77777777" w:rsidR="00593167" w:rsidRPr="004B12A2" w:rsidRDefault="00593167" w:rsidP="00593167">
      <w:pPr>
        <w:jc w:val="both"/>
        <w:rPr>
          <w:rFonts w:ascii="Arial" w:hAnsi="Arial" w:cs="Arial"/>
          <w:bCs/>
          <w:sz w:val="20"/>
          <w:szCs w:val="20"/>
        </w:rPr>
      </w:pPr>
    </w:p>
    <w:p w14:paraId="6F83F930" w14:textId="77777777" w:rsidR="00962A72" w:rsidRPr="00255FD0" w:rsidRDefault="00962A72" w:rsidP="005912F6">
      <w:pPr>
        <w:jc w:val="both"/>
        <w:rPr>
          <w:rFonts w:ascii="Arial" w:hAnsi="Arial" w:cs="Arial"/>
          <w:b/>
          <w:bCs/>
          <w:sz w:val="20"/>
          <w:szCs w:val="20"/>
        </w:rPr>
      </w:pPr>
    </w:p>
    <w:p w14:paraId="2FA4F846" w14:textId="3CC8697F" w:rsidR="00593167" w:rsidRPr="00255FD0" w:rsidRDefault="0072454B" w:rsidP="005912F6">
      <w:pPr>
        <w:jc w:val="both"/>
        <w:rPr>
          <w:rFonts w:ascii="Arial" w:hAnsi="Arial" w:cs="Arial"/>
          <w:b/>
          <w:bCs/>
          <w:sz w:val="20"/>
          <w:szCs w:val="20"/>
        </w:rPr>
      </w:pPr>
      <w:r w:rsidRPr="00255FD0">
        <w:rPr>
          <w:rFonts w:ascii="Arial" w:hAnsi="Arial" w:cs="Arial"/>
          <w:b/>
          <w:bCs/>
          <w:sz w:val="20"/>
          <w:szCs w:val="20"/>
        </w:rPr>
        <w:lastRenderedPageBreak/>
        <w:t>11</w:t>
      </w:r>
      <w:r w:rsidR="005912F6" w:rsidRPr="00255FD0">
        <w:rPr>
          <w:rFonts w:ascii="Arial" w:hAnsi="Arial" w:cs="Arial"/>
          <w:b/>
          <w:bCs/>
          <w:sz w:val="20"/>
          <w:szCs w:val="20"/>
        </w:rPr>
        <w:t xml:space="preserve">.5 </w:t>
      </w:r>
      <w:r w:rsidR="00593167" w:rsidRPr="00255FD0">
        <w:rPr>
          <w:rFonts w:ascii="Arial" w:hAnsi="Arial" w:cs="Arial"/>
          <w:b/>
          <w:bCs/>
          <w:sz w:val="20"/>
          <w:szCs w:val="20"/>
        </w:rPr>
        <w:t>Tolérance</w:t>
      </w:r>
    </w:p>
    <w:p w14:paraId="426EC8EA" w14:textId="77777777" w:rsidR="00962A72" w:rsidRPr="00255FD0" w:rsidRDefault="00962A72" w:rsidP="00593167">
      <w:pPr>
        <w:jc w:val="both"/>
        <w:rPr>
          <w:rFonts w:ascii="Arial" w:hAnsi="Arial" w:cs="Arial"/>
          <w:bCs/>
          <w:sz w:val="20"/>
          <w:szCs w:val="20"/>
        </w:rPr>
      </w:pPr>
    </w:p>
    <w:p w14:paraId="2154A732" w14:textId="318E7D6F" w:rsidR="00593167" w:rsidRPr="00255FD0" w:rsidRDefault="00593167" w:rsidP="00593167">
      <w:pPr>
        <w:jc w:val="both"/>
        <w:rPr>
          <w:rFonts w:ascii="Arial" w:hAnsi="Arial" w:cs="Arial"/>
          <w:bCs/>
          <w:sz w:val="20"/>
          <w:szCs w:val="20"/>
        </w:rPr>
      </w:pPr>
      <w:r w:rsidRPr="00255FD0">
        <w:rPr>
          <w:rFonts w:ascii="Arial" w:hAnsi="Arial" w:cs="Arial"/>
          <w:bCs/>
          <w:sz w:val="20"/>
          <w:szCs w:val="20"/>
        </w:rPr>
        <w:t xml:space="preserve">Toute tolérance consentie par l’une des </w:t>
      </w:r>
      <w:r w:rsidR="00204831" w:rsidRPr="00255FD0">
        <w:rPr>
          <w:rFonts w:ascii="Arial" w:hAnsi="Arial" w:cs="Arial"/>
          <w:sz w:val="20"/>
          <w:szCs w:val="20"/>
        </w:rPr>
        <w:t>Parties</w:t>
      </w:r>
      <w:r w:rsidRPr="00255FD0">
        <w:rPr>
          <w:rFonts w:ascii="Arial" w:hAnsi="Arial" w:cs="Arial"/>
          <w:bCs/>
          <w:sz w:val="20"/>
          <w:szCs w:val="20"/>
        </w:rPr>
        <w:t xml:space="preserve"> au regard de l’exécution de l’</w:t>
      </w:r>
      <w:r w:rsidR="00665F4E" w:rsidRPr="00255FD0">
        <w:rPr>
          <w:rFonts w:ascii="Arial" w:hAnsi="Arial" w:cs="Arial"/>
          <w:bCs/>
          <w:sz w:val="20"/>
          <w:szCs w:val="20"/>
        </w:rPr>
        <w:t>Accord</w:t>
      </w:r>
      <w:r w:rsidRPr="00255FD0">
        <w:rPr>
          <w:rFonts w:ascii="Arial" w:hAnsi="Arial" w:cs="Arial"/>
          <w:bCs/>
          <w:sz w:val="20"/>
          <w:szCs w:val="20"/>
        </w:rPr>
        <w:t xml:space="preserve"> ne saurait être considérée, quelle que soit sa durée, comme une renonciation à faire valoir ses droits. Cette tolérance ne dispense pas les autres </w:t>
      </w:r>
      <w:r w:rsidR="00204831" w:rsidRPr="00255FD0">
        <w:rPr>
          <w:rFonts w:ascii="Arial" w:hAnsi="Arial" w:cs="Arial"/>
          <w:sz w:val="20"/>
          <w:szCs w:val="20"/>
        </w:rPr>
        <w:t>Parties</w:t>
      </w:r>
      <w:r w:rsidRPr="00255FD0">
        <w:rPr>
          <w:rFonts w:ascii="Arial" w:hAnsi="Arial" w:cs="Arial"/>
          <w:bCs/>
          <w:sz w:val="20"/>
          <w:szCs w:val="20"/>
        </w:rPr>
        <w:t xml:space="preserve"> d’accomplir à l’avenir la ou les obligations découlant </w:t>
      </w:r>
      <w:r w:rsidR="0022244B" w:rsidRPr="00255FD0">
        <w:rPr>
          <w:rFonts w:ascii="Arial" w:hAnsi="Arial" w:cs="Arial"/>
          <w:bCs/>
          <w:sz w:val="20"/>
          <w:szCs w:val="20"/>
        </w:rPr>
        <w:t>de l’</w:t>
      </w:r>
      <w:r w:rsidR="00665F4E" w:rsidRPr="00255FD0">
        <w:rPr>
          <w:rFonts w:ascii="Arial" w:hAnsi="Arial" w:cs="Arial"/>
          <w:bCs/>
          <w:sz w:val="20"/>
          <w:szCs w:val="20"/>
        </w:rPr>
        <w:t>Accord</w:t>
      </w:r>
      <w:r w:rsidR="002E388A" w:rsidRPr="00255FD0">
        <w:rPr>
          <w:rFonts w:ascii="Arial" w:hAnsi="Arial" w:cs="Arial"/>
          <w:bCs/>
          <w:sz w:val="20"/>
          <w:szCs w:val="20"/>
        </w:rPr>
        <w:t>.</w:t>
      </w:r>
    </w:p>
    <w:p w14:paraId="479EDFC9" w14:textId="77777777" w:rsidR="0022244B" w:rsidRPr="00255FD0" w:rsidRDefault="002E388A" w:rsidP="00674807">
      <w:pPr>
        <w:spacing w:before="240" w:after="240"/>
        <w:jc w:val="center"/>
        <w:rPr>
          <w:rFonts w:ascii="Arial" w:hAnsi="Arial" w:cs="Arial"/>
          <w:b/>
          <w:bCs/>
          <w:sz w:val="20"/>
          <w:szCs w:val="20"/>
          <w:u w:val="single"/>
        </w:rPr>
      </w:pPr>
      <w:r w:rsidRPr="00255FD0">
        <w:rPr>
          <w:rFonts w:ascii="Arial" w:hAnsi="Arial" w:cs="Arial"/>
          <w:b/>
          <w:bCs/>
          <w:caps/>
          <w:sz w:val="20"/>
          <w:szCs w:val="20"/>
          <w:u w:val="single"/>
        </w:rPr>
        <w:t>Article</w:t>
      </w:r>
      <w:r w:rsidRPr="00255FD0">
        <w:rPr>
          <w:rFonts w:ascii="Arial" w:hAnsi="Arial" w:cs="Arial"/>
          <w:b/>
          <w:bCs/>
          <w:sz w:val="20"/>
          <w:szCs w:val="20"/>
          <w:u w:val="single"/>
        </w:rPr>
        <w:t xml:space="preserve"> 1</w:t>
      </w:r>
      <w:r w:rsidR="0072454B" w:rsidRPr="00255FD0">
        <w:rPr>
          <w:rFonts w:ascii="Arial" w:hAnsi="Arial" w:cs="Arial"/>
          <w:b/>
          <w:bCs/>
          <w:sz w:val="20"/>
          <w:szCs w:val="20"/>
          <w:u w:val="single"/>
        </w:rPr>
        <w:t>2</w:t>
      </w:r>
      <w:r w:rsidRPr="00255FD0">
        <w:rPr>
          <w:rFonts w:ascii="Arial" w:hAnsi="Arial" w:cs="Arial"/>
          <w:b/>
          <w:bCs/>
          <w:sz w:val="20"/>
          <w:szCs w:val="20"/>
          <w:u w:val="single"/>
        </w:rPr>
        <w:t> : Loi applicable / litige</w:t>
      </w:r>
    </w:p>
    <w:p w14:paraId="34FC0BD2" w14:textId="5B51CB82" w:rsidR="0022244B" w:rsidRPr="00255FD0" w:rsidRDefault="0022244B" w:rsidP="0022244B">
      <w:pPr>
        <w:jc w:val="both"/>
        <w:rPr>
          <w:rFonts w:ascii="Arial" w:hAnsi="Arial" w:cs="Arial"/>
          <w:bCs/>
          <w:sz w:val="20"/>
          <w:szCs w:val="20"/>
        </w:rPr>
      </w:pPr>
      <w:r w:rsidRPr="00255FD0">
        <w:rPr>
          <w:rFonts w:ascii="Arial" w:hAnsi="Arial" w:cs="Arial"/>
          <w:bCs/>
          <w:sz w:val="20"/>
          <w:szCs w:val="20"/>
        </w:rPr>
        <w:t>L’</w:t>
      </w:r>
      <w:r w:rsidR="00665F4E" w:rsidRPr="00255FD0">
        <w:rPr>
          <w:rFonts w:ascii="Arial" w:hAnsi="Arial" w:cs="Arial"/>
          <w:bCs/>
          <w:sz w:val="20"/>
          <w:szCs w:val="20"/>
        </w:rPr>
        <w:t>Accord</w:t>
      </w:r>
      <w:r w:rsidRPr="00255FD0">
        <w:rPr>
          <w:rFonts w:ascii="Arial" w:hAnsi="Arial" w:cs="Arial"/>
          <w:bCs/>
          <w:sz w:val="20"/>
          <w:szCs w:val="20"/>
        </w:rPr>
        <w:t xml:space="preserve"> est régi par la loi française.</w:t>
      </w:r>
    </w:p>
    <w:p w14:paraId="445E3D0C" w14:textId="77777777" w:rsidR="0022244B" w:rsidRPr="00255FD0" w:rsidRDefault="0022244B" w:rsidP="0022244B">
      <w:pPr>
        <w:jc w:val="both"/>
        <w:rPr>
          <w:rFonts w:ascii="Arial" w:hAnsi="Arial" w:cs="Arial"/>
          <w:bCs/>
          <w:sz w:val="20"/>
          <w:szCs w:val="20"/>
        </w:rPr>
      </w:pPr>
    </w:p>
    <w:p w14:paraId="6E58D351" w14:textId="77777777" w:rsidR="0022244B" w:rsidRPr="00255FD0" w:rsidRDefault="0022244B" w:rsidP="0022244B">
      <w:pPr>
        <w:numPr>
          <w:ilvl w:val="12"/>
          <w:numId w:val="0"/>
        </w:numPr>
        <w:jc w:val="both"/>
        <w:rPr>
          <w:rFonts w:ascii="Arial" w:hAnsi="Arial" w:cs="Arial"/>
          <w:sz w:val="20"/>
          <w:szCs w:val="20"/>
        </w:rPr>
      </w:pPr>
      <w:r w:rsidRPr="00255FD0">
        <w:rPr>
          <w:rFonts w:ascii="Arial" w:hAnsi="Arial" w:cs="Arial"/>
          <w:sz w:val="20"/>
          <w:szCs w:val="20"/>
        </w:rPr>
        <w:t xml:space="preserve">En cas de litige survenant entre les </w:t>
      </w:r>
      <w:r w:rsidR="00204831" w:rsidRPr="00255FD0">
        <w:rPr>
          <w:rFonts w:ascii="Arial" w:hAnsi="Arial" w:cs="Arial"/>
          <w:bCs/>
          <w:sz w:val="20"/>
          <w:szCs w:val="20"/>
        </w:rPr>
        <w:t>Parties</w:t>
      </w:r>
      <w:r w:rsidRPr="00255FD0">
        <w:rPr>
          <w:rFonts w:ascii="Arial" w:hAnsi="Arial" w:cs="Arial"/>
          <w:sz w:val="20"/>
          <w:szCs w:val="20"/>
        </w:rPr>
        <w:t xml:space="preserve"> au sujet de l’existence, la validité, l’interprétation, l’exécution ou la rupture du présent </w:t>
      </w:r>
      <w:r w:rsidR="00DD752B" w:rsidRPr="00255FD0">
        <w:rPr>
          <w:rFonts w:ascii="Arial" w:hAnsi="Arial" w:cs="Arial"/>
          <w:sz w:val="20"/>
          <w:szCs w:val="20"/>
        </w:rPr>
        <w:t>Accord</w:t>
      </w:r>
      <w:r w:rsidRPr="00255FD0">
        <w:rPr>
          <w:rFonts w:ascii="Arial" w:hAnsi="Arial" w:cs="Arial"/>
          <w:sz w:val="20"/>
          <w:szCs w:val="20"/>
        </w:rPr>
        <w:t xml:space="preserve">, les </w:t>
      </w:r>
      <w:r w:rsidR="00204831" w:rsidRPr="00255FD0">
        <w:rPr>
          <w:rFonts w:ascii="Arial" w:hAnsi="Arial" w:cs="Arial"/>
          <w:bCs/>
          <w:sz w:val="20"/>
          <w:szCs w:val="20"/>
        </w:rPr>
        <w:t>Parties</w:t>
      </w:r>
      <w:r w:rsidRPr="00255FD0">
        <w:rPr>
          <w:rFonts w:ascii="Arial" w:hAnsi="Arial" w:cs="Arial"/>
          <w:sz w:val="20"/>
          <w:szCs w:val="20"/>
        </w:rPr>
        <w:t xml:space="preserve"> s’engagent à se rencontrer et à mettre en œuvre tous les moyens pour résoudre le litige.</w:t>
      </w:r>
    </w:p>
    <w:p w14:paraId="60AFC216" w14:textId="77777777" w:rsidR="0022244B" w:rsidRPr="00255FD0" w:rsidRDefault="0022244B" w:rsidP="0022244B">
      <w:pPr>
        <w:numPr>
          <w:ilvl w:val="12"/>
          <w:numId w:val="0"/>
        </w:numPr>
        <w:jc w:val="both"/>
        <w:rPr>
          <w:rFonts w:ascii="Arial" w:hAnsi="Arial" w:cs="Arial"/>
          <w:sz w:val="20"/>
          <w:szCs w:val="20"/>
        </w:rPr>
      </w:pPr>
    </w:p>
    <w:p w14:paraId="51B5A2FA" w14:textId="627B6525" w:rsidR="0022244B" w:rsidRPr="00255FD0" w:rsidRDefault="0022244B" w:rsidP="0022244B">
      <w:pPr>
        <w:numPr>
          <w:ilvl w:val="12"/>
          <w:numId w:val="0"/>
        </w:numPr>
        <w:jc w:val="both"/>
        <w:rPr>
          <w:rFonts w:ascii="Arial" w:hAnsi="Arial" w:cs="Arial"/>
          <w:sz w:val="20"/>
          <w:szCs w:val="20"/>
        </w:rPr>
      </w:pPr>
      <w:r w:rsidRPr="00255FD0">
        <w:rPr>
          <w:rFonts w:ascii="Arial" w:hAnsi="Arial" w:cs="Arial"/>
          <w:sz w:val="20"/>
          <w:szCs w:val="20"/>
        </w:rPr>
        <w:t xml:space="preserve">Le défaut d’accord à l’issue d’un délai de </w:t>
      </w:r>
      <w:r w:rsidR="002E60C2" w:rsidRPr="00255FD0">
        <w:rPr>
          <w:rFonts w:ascii="Arial" w:hAnsi="Arial" w:cs="Arial"/>
          <w:sz w:val="20"/>
          <w:szCs w:val="20"/>
        </w:rPr>
        <w:t xml:space="preserve">soixante </w:t>
      </w:r>
      <w:r w:rsidRPr="00255FD0">
        <w:rPr>
          <w:rFonts w:ascii="Arial" w:hAnsi="Arial" w:cs="Arial"/>
          <w:sz w:val="20"/>
          <w:szCs w:val="20"/>
        </w:rPr>
        <w:t>(</w:t>
      </w:r>
      <w:r w:rsidR="002E60C2" w:rsidRPr="00255FD0">
        <w:rPr>
          <w:rFonts w:ascii="Arial" w:hAnsi="Arial" w:cs="Arial"/>
          <w:sz w:val="20"/>
          <w:szCs w:val="20"/>
        </w:rPr>
        <w:t>60</w:t>
      </w:r>
      <w:r w:rsidRPr="00255FD0">
        <w:rPr>
          <w:rFonts w:ascii="Arial" w:hAnsi="Arial" w:cs="Arial"/>
          <w:sz w:val="20"/>
          <w:szCs w:val="20"/>
        </w:rPr>
        <w:t xml:space="preserve">) jours calendaires à partir du début des négociations vaudra échec des dites négociations. La preuve du début des négociations ne pourra être rapportée que par la rédaction d’un procès-verbal de réunion rédigé en deux (2) exemplaires, dûment signé par les représentants des </w:t>
      </w:r>
      <w:r w:rsidR="00204831" w:rsidRPr="00255FD0">
        <w:rPr>
          <w:rFonts w:ascii="Arial" w:hAnsi="Arial" w:cs="Arial"/>
          <w:sz w:val="20"/>
          <w:szCs w:val="20"/>
        </w:rPr>
        <w:t>Parties</w:t>
      </w:r>
      <w:r w:rsidRPr="00255FD0">
        <w:rPr>
          <w:rFonts w:ascii="Arial" w:hAnsi="Arial" w:cs="Arial"/>
          <w:sz w:val="20"/>
          <w:szCs w:val="20"/>
        </w:rPr>
        <w:t>.</w:t>
      </w:r>
    </w:p>
    <w:p w14:paraId="403A3A9F" w14:textId="77777777" w:rsidR="0022244B" w:rsidRPr="00255FD0" w:rsidRDefault="0022244B" w:rsidP="0022244B">
      <w:pPr>
        <w:numPr>
          <w:ilvl w:val="12"/>
          <w:numId w:val="0"/>
        </w:numPr>
        <w:jc w:val="both"/>
        <w:rPr>
          <w:rFonts w:ascii="Arial" w:hAnsi="Arial" w:cs="Arial"/>
          <w:sz w:val="20"/>
          <w:szCs w:val="20"/>
        </w:rPr>
      </w:pPr>
    </w:p>
    <w:p w14:paraId="14E7AB86" w14:textId="269DCB3C" w:rsidR="0022244B" w:rsidRPr="00255FD0" w:rsidRDefault="0022244B" w:rsidP="0022244B">
      <w:pPr>
        <w:numPr>
          <w:ilvl w:val="12"/>
          <w:numId w:val="0"/>
        </w:numPr>
        <w:jc w:val="both"/>
        <w:rPr>
          <w:rFonts w:ascii="Arial" w:hAnsi="Arial" w:cs="Arial"/>
          <w:sz w:val="20"/>
          <w:szCs w:val="20"/>
        </w:rPr>
      </w:pPr>
      <w:r w:rsidRPr="00255FD0">
        <w:rPr>
          <w:rFonts w:ascii="Arial" w:hAnsi="Arial" w:cs="Arial"/>
          <w:sz w:val="20"/>
          <w:szCs w:val="20"/>
        </w:rPr>
        <w:t xml:space="preserve">En cas d’échec des négociations, le litige sera porté devant les </w:t>
      </w:r>
      <w:r w:rsidR="00560329">
        <w:rPr>
          <w:rFonts w:ascii="Arial" w:hAnsi="Arial" w:cs="Arial"/>
          <w:sz w:val="20"/>
          <w:szCs w:val="20"/>
        </w:rPr>
        <w:t>t</w:t>
      </w:r>
      <w:r w:rsidRPr="00255FD0">
        <w:rPr>
          <w:rFonts w:ascii="Arial" w:hAnsi="Arial" w:cs="Arial"/>
          <w:sz w:val="20"/>
          <w:szCs w:val="20"/>
        </w:rPr>
        <w:t>ribunaux français compétents.</w:t>
      </w:r>
    </w:p>
    <w:p w14:paraId="16ABEB48" w14:textId="77777777" w:rsidR="0072454B" w:rsidRPr="00255FD0" w:rsidRDefault="0072454B" w:rsidP="0022244B">
      <w:pPr>
        <w:numPr>
          <w:ilvl w:val="12"/>
          <w:numId w:val="0"/>
        </w:numPr>
        <w:jc w:val="both"/>
        <w:rPr>
          <w:rFonts w:ascii="Arial" w:hAnsi="Arial" w:cs="Arial"/>
          <w:sz w:val="20"/>
          <w:szCs w:val="20"/>
        </w:rPr>
      </w:pPr>
    </w:p>
    <w:p w14:paraId="5C6DD417" w14:textId="77777777" w:rsidR="0072454B" w:rsidRPr="00255FD0" w:rsidRDefault="0072454B" w:rsidP="0022244B">
      <w:pPr>
        <w:numPr>
          <w:ilvl w:val="12"/>
          <w:numId w:val="0"/>
        </w:numPr>
        <w:jc w:val="both"/>
        <w:rPr>
          <w:rFonts w:ascii="Arial" w:hAnsi="Arial" w:cs="Arial"/>
          <w:sz w:val="20"/>
          <w:szCs w:val="20"/>
        </w:rPr>
      </w:pPr>
    </w:p>
    <w:p w14:paraId="7C6E5343" w14:textId="77777777" w:rsidR="0072454B" w:rsidRPr="00255FD0" w:rsidRDefault="0072454B" w:rsidP="0022244B">
      <w:pPr>
        <w:numPr>
          <w:ilvl w:val="12"/>
          <w:numId w:val="0"/>
        </w:numPr>
        <w:jc w:val="both"/>
        <w:rPr>
          <w:rFonts w:ascii="Arial" w:hAnsi="Arial" w:cs="Arial"/>
          <w:sz w:val="20"/>
          <w:szCs w:val="20"/>
        </w:rPr>
      </w:pPr>
    </w:p>
    <w:p w14:paraId="723B63B9" w14:textId="6EDC6B56" w:rsidR="0072454B" w:rsidRPr="00255FD0" w:rsidRDefault="0072454B" w:rsidP="0072454B">
      <w:pPr>
        <w:tabs>
          <w:tab w:val="left" w:pos="4537"/>
        </w:tabs>
        <w:rPr>
          <w:rFonts w:ascii="Arial" w:eastAsia="Arial Unicode MS" w:hAnsi="Arial" w:cs="Arial"/>
          <w:b/>
          <w:sz w:val="20"/>
          <w:szCs w:val="20"/>
        </w:rPr>
      </w:pPr>
      <w:r w:rsidRPr="00255FD0">
        <w:rPr>
          <w:rFonts w:ascii="Arial" w:eastAsia="Arial Unicode MS" w:hAnsi="Arial" w:cs="Arial"/>
          <w:b/>
          <w:sz w:val="20"/>
          <w:szCs w:val="20"/>
        </w:rPr>
        <w:t xml:space="preserve">Fait en </w:t>
      </w:r>
      <w:r w:rsidR="008716EF" w:rsidRPr="00255FD0">
        <w:rPr>
          <w:rFonts w:ascii="Arial" w:eastAsia="Arial Unicode MS" w:hAnsi="Arial" w:cs="Arial"/>
          <w:b/>
          <w:sz w:val="20"/>
          <w:szCs w:val="20"/>
        </w:rPr>
        <w:t>deux</w:t>
      </w:r>
      <w:r w:rsidRPr="00255FD0">
        <w:rPr>
          <w:rFonts w:ascii="Arial" w:eastAsia="Arial Unicode MS" w:hAnsi="Arial" w:cs="Arial"/>
          <w:b/>
          <w:sz w:val="20"/>
          <w:szCs w:val="20"/>
        </w:rPr>
        <w:t xml:space="preserve"> (</w:t>
      </w:r>
      <w:r w:rsidR="008716EF" w:rsidRPr="00255FD0">
        <w:rPr>
          <w:rFonts w:ascii="Arial" w:eastAsia="Arial Unicode MS" w:hAnsi="Arial" w:cs="Arial"/>
          <w:b/>
          <w:sz w:val="20"/>
          <w:szCs w:val="20"/>
        </w:rPr>
        <w:t>2</w:t>
      </w:r>
      <w:r w:rsidRPr="00255FD0">
        <w:rPr>
          <w:rFonts w:ascii="Arial" w:eastAsia="Arial Unicode MS" w:hAnsi="Arial" w:cs="Arial"/>
          <w:b/>
          <w:sz w:val="20"/>
          <w:szCs w:val="20"/>
        </w:rPr>
        <w:t>) exemplaires.</w:t>
      </w:r>
    </w:p>
    <w:p w14:paraId="6B6D94C2" w14:textId="77777777" w:rsidR="0072454B" w:rsidRPr="00255FD0" w:rsidRDefault="0072454B" w:rsidP="0072454B">
      <w:pPr>
        <w:tabs>
          <w:tab w:val="left" w:pos="4537"/>
        </w:tabs>
        <w:rPr>
          <w:rFonts w:ascii="Arial" w:eastAsia="Arial Unicode MS" w:hAnsi="Arial" w:cs="Arial"/>
          <w:b/>
          <w:sz w:val="20"/>
          <w:szCs w:val="20"/>
        </w:rPr>
      </w:pPr>
      <w:r w:rsidRPr="00255FD0">
        <w:rPr>
          <w:rFonts w:ascii="Arial" w:eastAsia="Arial Unicode MS" w:hAnsi="Arial" w:cs="Arial"/>
          <w:b/>
          <w:sz w:val="20"/>
          <w:szCs w:val="20"/>
        </w:rPr>
        <w:t xml:space="preserve"> </w:t>
      </w:r>
    </w:p>
    <w:p w14:paraId="039947EF" w14:textId="77777777" w:rsidR="00962A72" w:rsidRPr="00255FD0" w:rsidRDefault="00962A72" w:rsidP="0072454B">
      <w:pPr>
        <w:tabs>
          <w:tab w:val="left" w:pos="4537"/>
        </w:tabs>
        <w:rPr>
          <w:rFonts w:ascii="Arial" w:eastAsia="Arial Unicode MS" w:hAnsi="Arial" w:cs="Arial"/>
          <w:b/>
          <w:sz w:val="20"/>
          <w:szCs w:val="20"/>
        </w:rPr>
      </w:pPr>
    </w:p>
    <w:p w14:paraId="25EE84D1" w14:textId="77777777" w:rsidR="00962A72" w:rsidRPr="00255FD0" w:rsidRDefault="00962A72" w:rsidP="0072454B">
      <w:pPr>
        <w:tabs>
          <w:tab w:val="left" w:pos="4537"/>
        </w:tabs>
        <w:rPr>
          <w:rFonts w:ascii="Arial" w:hAnsi="Arial" w:cs="Arial"/>
          <w:b/>
          <w:sz w:val="20"/>
          <w:szCs w:val="20"/>
        </w:rPr>
      </w:pPr>
    </w:p>
    <w:p w14:paraId="0421F8D7" w14:textId="77777777" w:rsidR="00912DC4" w:rsidRPr="00255FD0" w:rsidRDefault="00912DC4" w:rsidP="0072454B">
      <w:pPr>
        <w:tabs>
          <w:tab w:val="left" w:pos="4537"/>
        </w:tabs>
        <w:rPr>
          <w:rFonts w:ascii="Arial" w:hAnsi="Arial" w:cs="Arial"/>
          <w:b/>
          <w:sz w:val="20"/>
          <w:szCs w:val="20"/>
        </w:rPr>
      </w:pPr>
    </w:p>
    <w:p w14:paraId="7F7F03C8" w14:textId="77777777" w:rsidR="00912DC4" w:rsidRPr="00255FD0" w:rsidRDefault="00912DC4" w:rsidP="0072454B">
      <w:pPr>
        <w:tabs>
          <w:tab w:val="left" w:pos="4537"/>
        </w:tabs>
        <w:rPr>
          <w:rFonts w:ascii="Arial" w:hAnsi="Arial" w:cs="Arial"/>
          <w:b/>
          <w:sz w:val="20"/>
          <w:szCs w:val="20"/>
        </w:rPr>
      </w:pPr>
    </w:p>
    <w:p w14:paraId="7653CAA2" w14:textId="77777777" w:rsidR="00912DC4" w:rsidRPr="00255FD0" w:rsidRDefault="00912DC4" w:rsidP="0072454B">
      <w:pPr>
        <w:tabs>
          <w:tab w:val="left" w:pos="4537"/>
        </w:tabs>
        <w:rPr>
          <w:rFonts w:ascii="Arial" w:hAnsi="Arial" w:cs="Arial"/>
          <w:b/>
          <w:sz w:val="20"/>
          <w:szCs w:val="20"/>
        </w:rPr>
      </w:pPr>
    </w:p>
    <w:p w14:paraId="72C0FDC0" w14:textId="77777777" w:rsidR="00912DC4" w:rsidRPr="00255FD0" w:rsidRDefault="00912DC4" w:rsidP="0072454B">
      <w:pPr>
        <w:tabs>
          <w:tab w:val="left" w:pos="4537"/>
        </w:tabs>
        <w:rPr>
          <w:rFonts w:ascii="Arial" w:hAnsi="Arial" w:cs="Arial"/>
          <w:b/>
          <w:sz w:val="20"/>
          <w:szCs w:val="20"/>
        </w:rPr>
      </w:pPr>
    </w:p>
    <w:p w14:paraId="00A43E28" w14:textId="77777777" w:rsidR="00912DC4" w:rsidRPr="00255FD0" w:rsidRDefault="00912DC4" w:rsidP="0072454B">
      <w:pPr>
        <w:tabs>
          <w:tab w:val="left" w:pos="4537"/>
        </w:tabs>
        <w:rPr>
          <w:rFonts w:ascii="Arial" w:hAnsi="Arial" w:cs="Arial"/>
          <w:b/>
          <w:sz w:val="20"/>
          <w:szCs w:val="20"/>
        </w:rPr>
      </w:pPr>
    </w:p>
    <w:p w14:paraId="395814EC" w14:textId="77777777" w:rsidR="00912DC4" w:rsidRPr="00255FD0" w:rsidRDefault="00912DC4" w:rsidP="0072454B">
      <w:pPr>
        <w:tabs>
          <w:tab w:val="left" w:pos="4537"/>
        </w:tabs>
        <w:rPr>
          <w:rFonts w:ascii="Arial" w:hAnsi="Arial" w:cs="Arial"/>
          <w:b/>
          <w:sz w:val="20"/>
          <w:szCs w:val="20"/>
        </w:rPr>
      </w:pPr>
    </w:p>
    <w:p w14:paraId="1AA8C001" w14:textId="77777777" w:rsidR="00912DC4" w:rsidRPr="00255FD0" w:rsidRDefault="00912DC4" w:rsidP="0072454B">
      <w:pPr>
        <w:tabs>
          <w:tab w:val="left" w:pos="4537"/>
        </w:tabs>
        <w:rPr>
          <w:rFonts w:ascii="Arial" w:hAnsi="Arial" w:cs="Arial"/>
          <w:b/>
          <w:sz w:val="20"/>
          <w:szCs w:val="20"/>
        </w:rPr>
      </w:pPr>
    </w:p>
    <w:p w14:paraId="65F0CDAF" w14:textId="77777777" w:rsidR="0072454B" w:rsidRPr="00255FD0" w:rsidRDefault="0072454B" w:rsidP="0072454B">
      <w:pPr>
        <w:rPr>
          <w:rFonts w:ascii="Arial" w:hAnsi="Arial" w:cs="Arial"/>
          <w:sz w:val="20"/>
          <w:szCs w:val="20"/>
        </w:rPr>
      </w:pPr>
    </w:p>
    <w:p w14:paraId="0F6E9BDD" w14:textId="77777777" w:rsidR="00962A72" w:rsidRPr="00255FD0" w:rsidRDefault="00962A72" w:rsidP="0072454B">
      <w:pPr>
        <w:rPr>
          <w:rFonts w:ascii="Arial" w:hAnsi="Arial" w:cs="Arial"/>
          <w:sz w:val="20"/>
          <w:szCs w:val="20"/>
        </w:rPr>
      </w:pPr>
    </w:p>
    <w:p w14:paraId="35381233" w14:textId="77777777" w:rsidR="00962A72" w:rsidRPr="00255FD0" w:rsidRDefault="00962A72" w:rsidP="0072454B">
      <w:pPr>
        <w:rPr>
          <w:rFonts w:ascii="Arial" w:hAnsi="Arial" w:cs="Arial"/>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252"/>
      </w:tblGrid>
      <w:tr w:rsidR="0072454B" w:rsidRPr="00255FD0" w14:paraId="3FBB68F8" w14:textId="77777777" w:rsidTr="00345A99">
        <w:trPr>
          <w:trHeight w:val="1310"/>
        </w:trPr>
        <w:tc>
          <w:tcPr>
            <w:tcW w:w="4252" w:type="dxa"/>
          </w:tcPr>
          <w:p w14:paraId="011D8222" w14:textId="77777777" w:rsidR="00962A72" w:rsidRPr="00255FD0" w:rsidRDefault="00962A72" w:rsidP="00A27C3E">
            <w:pPr>
              <w:tabs>
                <w:tab w:val="left" w:pos="-1701"/>
              </w:tabs>
              <w:ind w:left="-70"/>
              <w:jc w:val="both"/>
              <w:rPr>
                <w:rFonts w:ascii="Arial" w:hAnsi="Arial" w:cs="Arial"/>
                <w:b/>
                <w:sz w:val="20"/>
                <w:szCs w:val="20"/>
              </w:rPr>
            </w:pPr>
          </w:p>
          <w:p w14:paraId="3E4EAC25" w14:textId="77777777" w:rsidR="00962A72" w:rsidRPr="00255FD0" w:rsidRDefault="00962A72" w:rsidP="00A27C3E">
            <w:pPr>
              <w:tabs>
                <w:tab w:val="left" w:pos="-1701"/>
              </w:tabs>
              <w:ind w:left="-70"/>
              <w:jc w:val="both"/>
              <w:rPr>
                <w:rFonts w:ascii="Arial" w:hAnsi="Arial" w:cs="Arial"/>
                <w:b/>
                <w:sz w:val="20"/>
                <w:szCs w:val="20"/>
              </w:rPr>
            </w:pPr>
          </w:p>
          <w:p w14:paraId="7D1B8024" w14:textId="77777777" w:rsidR="00962A72" w:rsidRPr="00255FD0" w:rsidRDefault="00962A72" w:rsidP="00A27C3E">
            <w:pPr>
              <w:tabs>
                <w:tab w:val="left" w:pos="-1701"/>
              </w:tabs>
              <w:ind w:left="-70"/>
              <w:jc w:val="both"/>
              <w:rPr>
                <w:rFonts w:ascii="Arial" w:hAnsi="Arial" w:cs="Arial"/>
                <w:b/>
                <w:sz w:val="20"/>
                <w:szCs w:val="20"/>
              </w:rPr>
            </w:pPr>
          </w:p>
          <w:p w14:paraId="31D6642F" w14:textId="77777777" w:rsidR="00962A72" w:rsidRPr="00255FD0" w:rsidRDefault="00962A72" w:rsidP="00A27C3E">
            <w:pPr>
              <w:tabs>
                <w:tab w:val="left" w:pos="-1701"/>
              </w:tabs>
              <w:ind w:left="-70"/>
              <w:jc w:val="both"/>
              <w:rPr>
                <w:rFonts w:ascii="Arial" w:hAnsi="Arial" w:cs="Arial"/>
                <w:b/>
                <w:sz w:val="20"/>
                <w:szCs w:val="20"/>
              </w:rPr>
            </w:pPr>
          </w:p>
          <w:p w14:paraId="6792FB66" w14:textId="77777777" w:rsidR="00962A72" w:rsidRPr="00255FD0" w:rsidRDefault="00962A72" w:rsidP="00A27C3E">
            <w:pPr>
              <w:tabs>
                <w:tab w:val="left" w:pos="-1701"/>
              </w:tabs>
              <w:ind w:left="-70"/>
              <w:jc w:val="both"/>
              <w:rPr>
                <w:rFonts w:ascii="Arial" w:hAnsi="Arial" w:cs="Arial"/>
                <w:b/>
                <w:sz w:val="20"/>
                <w:szCs w:val="20"/>
              </w:rPr>
            </w:pPr>
          </w:p>
          <w:p w14:paraId="3D1DE4DF" w14:textId="77777777" w:rsidR="00962A72" w:rsidRPr="00255FD0" w:rsidRDefault="00962A72" w:rsidP="00A27C3E">
            <w:pPr>
              <w:tabs>
                <w:tab w:val="left" w:pos="-1701"/>
              </w:tabs>
              <w:ind w:left="-70"/>
              <w:jc w:val="both"/>
              <w:rPr>
                <w:rFonts w:ascii="Arial" w:hAnsi="Arial" w:cs="Arial"/>
                <w:b/>
                <w:sz w:val="20"/>
                <w:szCs w:val="20"/>
              </w:rPr>
            </w:pPr>
          </w:p>
          <w:p w14:paraId="020E5E50" w14:textId="77777777" w:rsidR="00962A72" w:rsidRPr="00255FD0" w:rsidRDefault="00962A72" w:rsidP="00A27C3E">
            <w:pPr>
              <w:tabs>
                <w:tab w:val="left" w:pos="-1701"/>
              </w:tabs>
              <w:ind w:left="-70"/>
              <w:jc w:val="both"/>
              <w:rPr>
                <w:rFonts w:ascii="Arial" w:hAnsi="Arial" w:cs="Arial"/>
                <w:b/>
                <w:sz w:val="20"/>
                <w:szCs w:val="20"/>
              </w:rPr>
            </w:pPr>
          </w:p>
          <w:p w14:paraId="76ED290E" w14:textId="77777777" w:rsidR="00962A72" w:rsidRPr="00255FD0" w:rsidRDefault="00962A72" w:rsidP="00A27C3E">
            <w:pPr>
              <w:tabs>
                <w:tab w:val="left" w:pos="-1701"/>
              </w:tabs>
              <w:ind w:left="-70"/>
              <w:jc w:val="both"/>
              <w:rPr>
                <w:rFonts w:ascii="Arial" w:hAnsi="Arial" w:cs="Arial"/>
                <w:b/>
                <w:sz w:val="20"/>
                <w:szCs w:val="20"/>
              </w:rPr>
            </w:pPr>
          </w:p>
          <w:p w14:paraId="3B627307" w14:textId="77777777" w:rsidR="00962A72" w:rsidRPr="00255FD0" w:rsidRDefault="00962A72" w:rsidP="00A27C3E">
            <w:pPr>
              <w:tabs>
                <w:tab w:val="left" w:pos="-1701"/>
              </w:tabs>
              <w:ind w:left="-70"/>
              <w:jc w:val="both"/>
              <w:rPr>
                <w:rFonts w:ascii="Arial" w:hAnsi="Arial" w:cs="Arial"/>
                <w:b/>
                <w:sz w:val="20"/>
                <w:szCs w:val="20"/>
              </w:rPr>
            </w:pPr>
          </w:p>
          <w:p w14:paraId="1A79DD0C" w14:textId="77777777" w:rsidR="00962A72" w:rsidRPr="00255FD0" w:rsidRDefault="00962A72" w:rsidP="00A27C3E">
            <w:pPr>
              <w:tabs>
                <w:tab w:val="left" w:pos="-1701"/>
              </w:tabs>
              <w:ind w:left="-70"/>
              <w:jc w:val="both"/>
              <w:rPr>
                <w:rFonts w:ascii="Arial" w:hAnsi="Arial" w:cs="Arial"/>
                <w:b/>
                <w:sz w:val="20"/>
                <w:szCs w:val="20"/>
              </w:rPr>
            </w:pPr>
          </w:p>
          <w:p w14:paraId="5EC807F2" w14:textId="77777777" w:rsidR="00962A72" w:rsidRPr="00255FD0" w:rsidRDefault="00962A72" w:rsidP="00A27C3E">
            <w:pPr>
              <w:tabs>
                <w:tab w:val="left" w:pos="-1701"/>
              </w:tabs>
              <w:ind w:left="-70"/>
              <w:jc w:val="both"/>
              <w:rPr>
                <w:rFonts w:ascii="Arial" w:hAnsi="Arial" w:cs="Arial"/>
                <w:b/>
                <w:sz w:val="20"/>
                <w:szCs w:val="20"/>
              </w:rPr>
            </w:pPr>
          </w:p>
          <w:p w14:paraId="18C4902F" w14:textId="77777777" w:rsidR="00962A72" w:rsidRPr="00255FD0" w:rsidRDefault="00962A72" w:rsidP="00A27C3E">
            <w:pPr>
              <w:tabs>
                <w:tab w:val="left" w:pos="-1701"/>
              </w:tabs>
              <w:ind w:left="-70"/>
              <w:jc w:val="both"/>
              <w:rPr>
                <w:rFonts w:ascii="Arial" w:hAnsi="Arial" w:cs="Arial"/>
                <w:b/>
                <w:sz w:val="20"/>
                <w:szCs w:val="20"/>
              </w:rPr>
            </w:pPr>
          </w:p>
          <w:p w14:paraId="61ADF74E" w14:textId="77777777" w:rsidR="00962A72" w:rsidRPr="00255FD0" w:rsidRDefault="00962A72" w:rsidP="00A27C3E">
            <w:pPr>
              <w:tabs>
                <w:tab w:val="left" w:pos="-1701"/>
              </w:tabs>
              <w:ind w:left="-70"/>
              <w:jc w:val="both"/>
              <w:rPr>
                <w:rFonts w:ascii="Arial" w:hAnsi="Arial" w:cs="Arial"/>
                <w:b/>
                <w:sz w:val="20"/>
                <w:szCs w:val="20"/>
              </w:rPr>
            </w:pPr>
          </w:p>
          <w:p w14:paraId="3E2AA87F" w14:textId="77777777" w:rsidR="00962A72" w:rsidRPr="00255FD0" w:rsidRDefault="00962A72" w:rsidP="00A27C3E">
            <w:pPr>
              <w:tabs>
                <w:tab w:val="left" w:pos="-1701"/>
              </w:tabs>
              <w:ind w:left="-70"/>
              <w:jc w:val="both"/>
              <w:rPr>
                <w:rFonts w:ascii="Arial" w:hAnsi="Arial" w:cs="Arial"/>
                <w:b/>
                <w:sz w:val="20"/>
                <w:szCs w:val="20"/>
              </w:rPr>
            </w:pPr>
          </w:p>
          <w:p w14:paraId="569BEE87" w14:textId="77777777" w:rsidR="00962A72" w:rsidRPr="00255FD0" w:rsidRDefault="00962A72" w:rsidP="00A27C3E">
            <w:pPr>
              <w:tabs>
                <w:tab w:val="left" w:pos="-1701"/>
              </w:tabs>
              <w:ind w:left="-70"/>
              <w:jc w:val="both"/>
              <w:rPr>
                <w:rFonts w:ascii="Arial" w:hAnsi="Arial" w:cs="Arial"/>
                <w:b/>
                <w:sz w:val="20"/>
                <w:szCs w:val="20"/>
              </w:rPr>
            </w:pPr>
          </w:p>
          <w:p w14:paraId="04BDBFAD" w14:textId="77777777" w:rsidR="00912DC4" w:rsidRPr="00255FD0" w:rsidRDefault="00912DC4" w:rsidP="00A27C3E">
            <w:pPr>
              <w:tabs>
                <w:tab w:val="left" w:pos="-1701"/>
              </w:tabs>
              <w:ind w:left="-70"/>
              <w:jc w:val="both"/>
              <w:rPr>
                <w:rFonts w:ascii="Arial" w:hAnsi="Arial" w:cs="Arial"/>
                <w:b/>
                <w:sz w:val="20"/>
                <w:szCs w:val="20"/>
              </w:rPr>
            </w:pPr>
          </w:p>
          <w:p w14:paraId="1A809EF7" w14:textId="77777777" w:rsidR="00912DC4" w:rsidRPr="00255FD0" w:rsidRDefault="00912DC4" w:rsidP="00A27C3E">
            <w:pPr>
              <w:tabs>
                <w:tab w:val="left" w:pos="-1701"/>
              </w:tabs>
              <w:ind w:left="-70"/>
              <w:jc w:val="both"/>
              <w:rPr>
                <w:rFonts w:ascii="Arial" w:hAnsi="Arial" w:cs="Arial"/>
                <w:b/>
                <w:sz w:val="20"/>
                <w:szCs w:val="20"/>
              </w:rPr>
            </w:pPr>
          </w:p>
          <w:p w14:paraId="051DF2D7" w14:textId="77777777" w:rsidR="00912DC4" w:rsidRPr="00255FD0" w:rsidRDefault="00912DC4" w:rsidP="00A27C3E">
            <w:pPr>
              <w:tabs>
                <w:tab w:val="left" w:pos="-1701"/>
              </w:tabs>
              <w:ind w:left="-70"/>
              <w:jc w:val="both"/>
              <w:rPr>
                <w:rFonts w:ascii="Arial" w:hAnsi="Arial" w:cs="Arial"/>
                <w:b/>
                <w:sz w:val="20"/>
                <w:szCs w:val="20"/>
              </w:rPr>
            </w:pPr>
          </w:p>
          <w:p w14:paraId="545DFCF9" w14:textId="77777777" w:rsidR="00912DC4" w:rsidRPr="00255FD0" w:rsidRDefault="00912DC4" w:rsidP="00A27C3E">
            <w:pPr>
              <w:tabs>
                <w:tab w:val="left" w:pos="-1701"/>
              </w:tabs>
              <w:ind w:left="-70"/>
              <w:jc w:val="both"/>
              <w:rPr>
                <w:rFonts w:ascii="Arial" w:hAnsi="Arial" w:cs="Arial"/>
                <w:b/>
                <w:sz w:val="20"/>
                <w:szCs w:val="20"/>
              </w:rPr>
            </w:pPr>
          </w:p>
          <w:p w14:paraId="12619EEC" w14:textId="77777777" w:rsidR="00912DC4" w:rsidRPr="00255FD0" w:rsidRDefault="00912DC4" w:rsidP="00A27C3E">
            <w:pPr>
              <w:tabs>
                <w:tab w:val="left" w:pos="-1701"/>
              </w:tabs>
              <w:ind w:left="-70"/>
              <w:jc w:val="both"/>
              <w:rPr>
                <w:rFonts w:ascii="Arial" w:hAnsi="Arial" w:cs="Arial"/>
                <w:b/>
                <w:sz w:val="20"/>
                <w:szCs w:val="20"/>
              </w:rPr>
            </w:pPr>
          </w:p>
          <w:p w14:paraId="035B1EC7" w14:textId="77777777" w:rsidR="00912DC4" w:rsidRPr="00255FD0" w:rsidRDefault="00912DC4" w:rsidP="00A27C3E">
            <w:pPr>
              <w:tabs>
                <w:tab w:val="left" w:pos="-1701"/>
              </w:tabs>
              <w:ind w:left="-70"/>
              <w:jc w:val="both"/>
              <w:rPr>
                <w:rFonts w:ascii="Arial" w:hAnsi="Arial" w:cs="Arial"/>
                <w:b/>
                <w:sz w:val="20"/>
                <w:szCs w:val="20"/>
              </w:rPr>
            </w:pPr>
          </w:p>
          <w:p w14:paraId="12A3BAE6" w14:textId="77777777" w:rsidR="00912DC4" w:rsidRPr="00255FD0" w:rsidRDefault="00912DC4" w:rsidP="00A27C3E">
            <w:pPr>
              <w:tabs>
                <w:tab w:val="left" w:pos="-1701"/>
              </w:tabs>
              <w:ind w:left="-70"/>
              <w:jc w:val="both"/>
              <w:rPr>
                <w:rFonts w:ascii="Arial" w:hAnsi="Arial" w:cs="Arial"/>
                <w:b/>
                <w:sz w:val="20"/>
                <w:szCs w:val="20"/>
              </w:rPr>
            </w:pPr>
          </w:p>
          <w:p w14:paraId="439CF726" w14:textId="77777777" w:rsidR="00912DC4" w:rsidRPr="00255FD0" w:rsidRDefault="00912DC4" w:rsidP="00A27C3E">
            <w:pPr>
              <w:tabs>
                <w:tab w:val="left" w:pos="-1701"/>
              </w:tabs>
              <w:ind w:left="-70"/>
              <w:jc w:val="both"/>
              <w:rPr>
                <w:rFonts w:ascii="Arial" w:hAnsi="Arial" w:cs="Arial"/>
                <w:b/>
                <w:sz w:val="20"/>
                <w:szCs w:val="20"/>
              </w:rPr>
            </w:pPr>
          </w:p>
          <w:p w14:paraId="49EFF6B0" w14:textId="77777777" w:rsidR="0072454B" w:rsidRPr="00255FD0" w:rsidRDefault="0072454B" w:rsidP="00345A99">
            <w:pPr>
              <w:tabs>
                <w:tab w:val="left" w:pos="-1701"/>
              </w:tabs>
              <w:jc w:val="both"/>
              <w:rPr>
                <w:rFonts w:ascii="Arial" w:hAnsi="Arial" w:cs="Arial"/>
                <w:b/>
                <w:sz w:val="20"/>
                <w:szCs w:val="20"/>
              </w:rPr>
            </w:pPr>
          </w:p>
          <w:p w14:paraId="15D78F9D" w14:textId="77777777" w:rsidR="0072454B" w:rsidRPr="00255FD0" w:rsidRDefault="0072454B" w:rsidP="00345A99">
            <w:pPr>
              <w:tabs>
                <w:tab w:val="left" w:pos="-1701"/>
              </w:tabs>
              <w:jc w:val="both"/>
              <w:rPr>
                <w:rFonts w:ascii="Arial" w:hAnsi="Arial" w:cs="Arial"/>
                <w:b/>
                <w:sz w:val="20"/>
                <w:szCs w:val="20"/>
              </w:rPr>
            </w:pPr>
          </w:p>
          <w:p w14:paraId="09AD2D11" w14:textId="77777777" w:rsidR="0072454B" w:rsidRPr="00255FD0" w:rsidRDefault="0072454B" w:rsidP="00345A99">
            <w:pPr>
              <w:tabs>
                <w:tab w:val="left" w:pos="-1701"/>
              </w:tabs>
              <w:jc w:val="both"/>
              <w:rPr>
                <w:rFonts w:ascii="Arial" w:hAnsi="Arial" w:cs="Arial"/>
                <w:b/>
                <w:sz w:val="20"/>
                <w:szCs w:val="20"/>
              </w:rPr>
            </w:pPr>
          </w:p>
          <w:p w14:paraId="53A68D09" w14:textId="77777777" w:rsidR="0072454B" w:rsidRPr="00255FD0" w:rsidRDefault="0072454B" w:rsidP="00345A99">
            <w:pPr>
              <w:tabs>
                <w:tab w:val="left" w:pos="-1701"/>
              </w:tabs>
              <w:jc w:val="both"/>
              <w:rPr>
                <w:rFonts w:ascii="Arial" w:hAnsi="Arial" w:cs="Arial"/>
                <w:b/>
                <w:sz w:val="20"/>
                <w:szCs w:val="20"/>
              </w:rPr>
            </w:pPr>
          </w:p>
          <w:p w14:paraId="377D8463" w14:textId="77777777" w:rsidR="0072454B" w:rsidRPr="00255FD0" w:rsidRDefault="0072454B" w:rsidP="00345A99">
            <w:pPr>
              <w:tabs>
                <w:tab w:val="left" w:pos="-1701"/>
              </w:tabs>
              <w:jc w:val="both"/>
              <w:rPr>
                <w:rFonts w:ascii="Arial" w:hAnsi="Arial" w:cs="Arial"/>
                <w:b/>
                <w:sz w:val="20"/>
                <w:szCs w:val="20"/>
              </w:rPr>
            </w:pPr>
          </w:p>
          <w:p w14:paraId="4C119CFA" w14:textId="17601D88" w:rsidR="00962A72" w:rsidRPr="00255FD0" w:rsidRDefault="00962A72" w:rsidP="00962A72">
            <w:pPr>
              <w:snapToGrid w:val="0"/>
              <w:rPr>
                <w:rFonts w:ascii="Arial" w:hAnsi="Arial" w:cs="Arial"/>
                <w:bCs/>
                <w:sz w:val="20"/>
                <w:szCs w:val="20"/>
              </w:rPr>
            </w:pPr>
          </w:p>
          <w:p w14:paraId="105248B1" w14:textId="77777777" w:rsidR="0072454B" w:rsidRPr="00255FD0" w:rsidRDefault="0072454B" w:rsidP="00345A99">
            <w:pPr>
              <w:snapToGrid w:val="0"/>
              <w:rPr>
                <w:rFonts w:ascii="Arial" w:hAnsi="Arial" w:cs="Arial"/>
                <w:sz w:val="20"/>
                <w:szCs w:val="20"/>
              </w:rPr>
            </w:pPr>
          </w:p>
        </w:tc>
      </w:tr>
    </w:tbl>
    <w:p w14:paraId="13B6D48D" w14:textId="77777777" w:rsidR="0072454B" w:rsidRPr="00255FD0" w:rsidRDefault="0072454B" w:rsidP="0022244B">
      <w:pPr>
        <w:numPr>
          <w:ilvl w:val="12"/>
          <w:numId w:val="0"/>
        </w:numPr>
        <w:jc w:val="both"/>
        <w:rPr>
          <w:rFonts w:ascii="Arial" w:hAnsi="Arial" w:cs="Arial"/>
          <w:sz w:val="20"/>
          <w:szCs w:val="20"/>
        </w:rPr>
      </w:pPr>
    </w:p>
    <w:p w14:paraId="6804F29F" w14:textId="77777777" w:rsidR="0072454B" w:rsidRPr="00255FD0" w:rsidRDefault="0072454B" w:rsidP="0022244B">
      <w:pPr>
        <w:numPr>
          <w:ilvl w:val="12"/>
          <w:numId w:val="0"/>
        </w:numPr>
        <w:jc w:val="both"/>
        <w:rPr>
          <w:rFonts w:ascii="Arial" w:hAnsi="Arial" w:cs="Arial"/>
          <w:sz w:val="20"/>
          <w:szCs w:val="20"/>
        </w:rPr>
      </w:pPr>
    </w:p>
    <w:p w14:paraId="20DCAFF4" w14:textId="77777777" w:rsidR="0072454B" w:rsidRPr="00255FD0" w:rsidRDefault="0072454B" w:rsidP="0022244B">
      <w:pPr>
        <w:numPr>
          <w:ilvl w:val="12"/>
          <w:numId w:val="0"/>
        </w:numPr>
        <w:jc w:val="both"/>
        <w:rPr>
          <w:rFonts w:ascii="Arial" w:hAnsi="Arial" w:cs="Arial"/>
          <w:sz w:val="20"/>
          <w:szCs w:val="20"/>
        </w:rPr>
      </w:pPr>
    </w:p>
    <w:p w14:paraId="4D56F696" w14:textId="77777777" w:rsidR="0072454B" w:rsidRPr="00255FD0" w:rsidRDefault="0072454B" w:rsidP="0022244B">
      <w:pPr>
        <w:numPr>
          <w:ilvl w:val="12"/>
          <w:numId w:val="0"/>
        </w:numPr>
        <w:jc w:val="both"/>
        <w:rPr>
          <w:rFonts w:ascii="Arial" w:hAnsi="Arial" w:cs="Arial"/>
          <w:sz w:val="20"/>
          <w:szCs w:val="20"/>
        </w:rPr>
      </w:pPr>
    </w:p>
    <w:p w14:paraId="1C3EB542" w14:textId="77777777" w:rsidR="0072454B" w:rsidRPr="00255FD0" w:rsidRDefault="0072454B" w:rsidP="0022244B">
      <w:pPr>
        <w:numPr>
          <w:ilvl w:val="12"/>
          <w:numId w:val="0"/>
        </w:numPr>
        <w:jc w:val="both"/>
        <w:rPr>
          <w:rFonts w:ascii="Arial" w:hAnsi="Arial" w:cs="Arial"/>
          <w:sz w:val="20"/>
          <w:szCs w:val="20"/>
        </w:rPr>
      </w:pPr>
    </w:p>
    <w:p w14:paraId="2CBC5382" w14:textId="77777777" w:rsidR="0072454B" w:rsidRPr="00255FD0" w:rsidRDefault="0072454B" w:rsidP="0022244B">
      <w:pPr>
        <w:numPr>
          <w:ilvl w:val="12"/>
          <w:numId w:val="0"/>
        </w:numPr>
        <w:jc w:val="both"/>
        <w:rPr>
          <w:rFonts w:ascii="Arial" w:hAnsi="Arial" w:cs="Arial"/>
          <w:sz w:val="20"/>
          <w:szCs w:val="20"/>
        </w:rPr>
      </w:pPr>
    </w:p>
    <w:p w14:paraId="4FDC7459" w14:textId="77777777" w:rsidR="0072454B" w:rsidRPr="00255FD0" w:rsidRDefault="0072454B" w:rsidP="0022244B">
      <w:pPr>
        <w:numPr>
          <w:ilvl w:val="12"/>
          <w:numId w:val="0"/>
        </w:numPr>
        <w:jc w:val="both"/>
        <w:rPr>
          <w:rFonts w:ascii="Arial" w:hAnsi="Arial" w:cs="Arial"/>
          <w:sz w:val="20"/>
          <w:szCs w:val="20"/>
        </w:rPr>
      </w:pPr>
    </w:p>
    <w:p w14:paraId="5768572B" w14:textId="77777777" w:rsidR="0072454B" w:rsidRPr="00255FD0" w:rsidRDefault="0072454B" w:rsidP="0022244B">
      <w:pPr>
        <w:numPr>
          <w:ilvl w:val="12"/>
          <w:numId w:val="0"/>
        </w:numPr>
        <w:jc w:val="both"/>
        <w:rPr>
          <w:rFonts w:ascii="Arial" w:hAnsi="Arial" w:cs="Arial"/>
          <w:sz w:val="20"/>
          <w:szCs w:val="20"/>
        </w:rPr>
      </w:pPr>
    </w:p>
    <w:p w14:paraId="58E4E87B" w14:textId="77777777" w:rsidR="0072454B" w:rsidRPr="00255FD0" w:rsidRDefault="0072454B" w:rsidP="0022244B">
      <w:pPr>
        <w:numPr>
          <w:ilvl w:val="12"/>
          <w:numId w:val="0"/>
        </w:numPr>
        <w:jc w:val="both"/>
        <w:rPr>
          <w:rFonts w:ascii="Arial" w:hAnsi="Arial" w:cs="Arial"/>
          <w:sz w:val="20"/>
          <w:szCs w:val="20"/>
        </w:rPr>
      </w:pPr>
    </w:p>
    <w:p w14:paraId="60B7AB0C" w14:textId="77777777" w:rsidR="0072454B" w:rsidRPr="00255FD0" w:rsidRDefault="0072454B" w:rsidP="0022244B">
      <w:pPr>
        <w:numPr>
          <w:ilvl w:val="12"/>
          <w:numId w:val="0"/>
        </w:numPr>
        <w:jc w:val="both"/>
        <w:rPr>
          <w:rFonts w:ascii="Arial" w:hAnsi="Arial" w:cs="Arial"/>
          <w:sz w:val="20"/>
          <w:szCs w:val="20"/>
        </w:rPr>
      </w:pPr>
    </w:p>
    <w:p w14:paraId="0129C893" w14:textId="77777777" w:rsidR="0072454B" w:rsidRPr="00255FD0" w:rsidRDefault="0072454B" w:rsidP="0022244B">
      <w:pPr>
        <w:numPr>
          <w:ilvl w:val="12"/>
          <w:numId w:val="0"/>
        </w:numPr>
        <w:jc w:val="both"/>
        <w:rPr>
          <w:rFonts w:ascii="Arial" w:hAnsi="Arial" w:cs="Arial"/>
          <w:sz w:val="20"/>
          <w:szCs w:val="20"/>
        </w:rPr>
      </w:pPr>
    </w:p>
    <w:p w14:paraId="3B006161" w14:textId="77777777" w:rsidR="0072454B" w:rsidRPr="00255FD0" w:rsidRDefault="0072454B" w:rsidP="0022244B">
      <w:pPr>
        <w:numPr>
          <w:ilvl w:val="12"/>
          <w:numId w:val="0"/>
        </w:numPr>
        <w:jc w:val="both"/>
        <w:rPr>
          <w:rFonts w:ascii="Arial" w:hAnsi="Arial" w:cs="Arial"/>
          <w:sz w:val="20"/>
          <w:szCs w:val="20"/>
        </w:rPr>
      </w:pPr>
    </w:p>
    <w:p w14:paraId="18A4A600" w14:textId="77777777" w:rsidR="0072454B" w:rsidRPr="00255FD0" w:rsidRDefault="0072454B" w:rsidP="0022244B">
      <w:pPr>
        <w:numPr>
          <w:ilvl w:val="12"/>
          <w:numId w:val="0"/>
        </w:numPr>
        <w:jc w:val="both"/>
        <w:rPr>
          <w:rFonts w:ascii="Arial" w:hAnsi="Arial" w:cs="Arial"/>
          <w:sz w:val="20"/>
          <w:szCs w:val="20"/>
        </w:rPr>
      </w:pPr>
    </w:p>
    <w:p w14:paraId="7F81122E" w14:textId="77777777" w:rsidR="0072454B" w:rsidRPr="00255FD0" w:rsidRDefault="0072454B" w:rsidP="0022244B">
      <w:pPr>
        <w:numPr>
          <w:ilvl w:val="12"/>
          <w:numId w:val="0"/>
        </w:numPr>
        <w:jc w:val="both"/>
        <w:rPr>
          <w:rFonts w:ascii="Arial" w:hAnsi="Arial" w:cs="Arial"/>
          <w:sz w:val="20"/>
          <w:szCs w:val="20"/>
        </w:rPr>
      </w:pPr>
    </w:p>
    <w:p w14:paraId="15A37A28" w14:textId="77777777" w:rsidR="009376E2" w:rsidRPr="00255FD0" w:rsidRDefault="009376E2" w:rsidP="00B3530A">
      <w:pPr>
        <w:rPr>
          <w:rFonts w:ascii="Arial" w:hAnsi="Arial" w:cs="Arial"/>
          <w:b/>
          <w:sz w:val="20"/>
          <w:szCs w:val="20"/>
        </w:rPr>
        <w:sectPr w:rsidR="009376E2" w:rsidRPr="00255FD0" w:rsidSect="002A2FAB">
          <w:footerReference w:type="default" r:id="rId8"/>
          <w:pgSz w:w="11906" w:h="16838"/>
          <w:pgMar w:top="720" w:right="720" w:bottom="720" w:left="720" w:header="708" w:footer="708" w:gutter="0"/>
          <w:cols w:num="2" w:space="282"/>
          <w:docGrid w:linePitch="360"/>
        </w:sectPr>
      </w:pPr>
    </w:p>
    <w:p w14:paraId="3B92055B" w14:textId="77777777" w:rsidR="00431D30" w:rsidRPr="00255FD0" w:rsidRDefault="00431D30" w:rsidP="00A27C3E">
      <w:pPr>
        <w:ind w:left="-70"/>
        <w:rPr>
          <w:rFonts w:ascii="Arial" w:hAnsi="Arial" w:cs="Arial"/>
          <w:sz w:val="20"/>
          <w:szCs w:val="20"/>
        </w:rPr>
        <w:sectPr w:rsidR="00431D30" w:rsidRPr="00255FD0" w:rsidSect="009376E2">
          <w:type w:val="continuous"/>
          <w:pgSz w:w="11906" w:h="16838"/>
          <w:pgMar w:top="720" w:right="720" w:bottom="720" w:left="720" w:header="708" w:footer="708" w:gutter="0"/>
          <w:cols w:num="3" w:space="282"/>
          <w:docGrid w:linePitch="360"/>
        </w:sectPr>
      </w:pPr>
    </w:p>
    <w:tbl>
      <w:tblPr>
        <w:tblW w:w="0" w:type="auto"/>
        <w:tblInd w:w="70" w:type="dxa"/>
        <w:tblLayout w:type="fixed"/>
        <w:tblCellMar>
          <w:left w:w="70" w:type="dxa"/>
          <w:right w:w="70" w:type="dxa"/>
        </w:tblCellMar>
        <w:tblLook w:val="0000" w:firstRow="0" w:lastRow="0" w:firstColumn="0" w:lastColumn="0" w:noHBand="0" w:noVBand="0"/>
      </w:tblPr>
      <w:tblGrid>
        <w:gridCol w:w="4252"/>
      </w:tblGrid>
      <w:tr w:rsidR="00130724" w:rsidRPr="00255FD0" w14:paraId="267D34E3" w14:textId="77777777" w:rsidTr="00B3530A">
        <w:tc>
          <w:tcPr>
            <w:tcW w:w="4252" w:type="dxa"/>
          </w:tcPr>
          <w:p w14:paraId="30E09E7A" w14:textId="77777777" w:rsidR="0072454B" w:rsidRPr="00255FD0" w:rsidRDefault="0072454B" w:rsidP="00B3530A">
            <w:pPr>
              <w:rPr>
                <w:rFonts w:ascii="Arial" w:hAnsi="Arial" w:cs="Arial"/>
                <w:b/>
                <w:sz w:val="20"/>
                <w:szCs w:val="20"/>
              </w:rPr>
            </w:pPr>
          </w:p>
          <w:p w14:paraId="342C835D" w14:textId="77777777" w:rsidR="0072454B" w:rsidRPr="00255FD0" w:rsidRDefault="0072454B" w:rsidP="00B3530A">
            <w:pPr>
              <w:rPr>
                <w:rFonts w:ascii="Arial" w:hAnsi="Arial" w:cs="Arial"/>
                <w:b/>
                <w:sz w:val="20"/>
                <w:szCs w:val="20"/>
              </w:rPr>
            </w:pPr>
          </w:p>
          <w:p w14:paraId="2AB866D8" w14:textId="77777777" w:rsidR="008E0141" w:rsidRPr="00255FD0" w:rsidRDefault="008E0141" w:rsidP="00B3530A">
            <w:pPr>
              <w:rPr>
                <w:rFonts w:ascii="Arial" w:hAnsi="Arial" w:cs="Arial"/>
                <w:b/>
                <w:sz w:val="20"/>
                <w:szCs w:val="20"/>
              </w:rPr>
            </w:pPr>
          </w:p>
          <w:p w14:paraId="7F4E410F" w14:textId="77777777" w:rsidR="008E0141" w:rsidRPr="00255FD0" w:rsidRDefault="008E0141" w:rsidP="00B3530A">
            <w:pPr>
              <w:rPr>
                <w:rFonts w:ascii="Arial" w:hAnsi="Arial" w:cs="Arial"/>
                <w:b/>
                <w:sz w:val="20"/>
                <w:szCs w:val="20"/>
              </w:rPr>
            </w:pPr>
          </w:p>
          <w:p w14:paraId="7822DF6C" w14:textId="77777777" w:rsidR="008E0141" w:rsidRPr="00255FD0" w:rsidRDefault="008E0141" w:rsidP="00B3530A">
            <w:pPr>
              <w:rPr>
                <w:rFonts w:ascii="Arial" w:hAnsi="Arial" w:cs="Arial"/>
                <w:b/>
                <w:sz w:val="20"/>
                <w:szCs w:val="20"/>
              </w:rPr>
            </w:pPr>
          </w:p>
          <w:p w14:paraId="6CE21F8D" w14:textId="77777777" w:rsidR="008E0141" w:rsidRPr="00255FD0" w:rsidRDefault="008E0141" w:rsidP="00B3530A">
            <w:pPr>
              <w:rPr>
                <w:rFonts w:ascii="Arial" w:hAnsi="Arial" w:cs="Arial"/>
                <w:b/>
                <w:sz w:val="20"/>
                <w:szCs w:val="20"/>
              </w:rPr>
            </w:pPr>
          </w:p>
          <w:p w14:paraId="39E16506" w14:textId="77777777" w:rsidR="008E0141" w:rsidRPr="00255FD0" w:rsidRDefault="008E0141" w:rsidP="00B3530A">
            <w:pPr>
              <w:rPr>
                <w:rFonts w:ascii="Arial" w:hAnsi="Arial" w:cs="Arial"/>
                <w:b/>
                <w:sz w:val="20"/>
                <w:szCs w:val="20"/>
              </w:rPr>
            </w:pPr>
          </w:p>
          <w:p w14:paraId="27EFEA0F" w14:textId="77777777" w:rsidR="00962A72" w:rsidRPr="00255FD0" w:rsidRDefault="00962A72" w:rsidP="00B3530A">
            <w:pPr>
              <w:rPr>
                <w:rFonts w:ascii="Arial" w:hAnsi="Arial" w:cs="Arial"/>
                <w:b/>
                <w:sz w:val="20"/>
                <w:szCs w:val="20"/>
              </w:rPr>
            </w:pPr>
          </w:p>
          <w:p w14:paraId="3BF813C0" w14:textId="77777777" w:rsidR="00962A72" w:rsidRPr="00255FD0" w:rsidRDefault="00962A72" w:rsidP="00B3530A">
            <w:pPr>
              <w:rPr>
                <w:rFonts w:ascii="Arial" w:hAnsi="Arial" w:cs="Arial"/>
                <w:b/>
                <w:sz w:val="20"/>
                <w:szCs w:val="20"/>
              </w:rPr>
            </w:pPr>
          </w:p>
          <w:p w14:paraId="0C4047D9" w14:textId="77777777" w:rsidR="00962A72" w:rsidRPr="00255FD0" w:rsidRDefault="00962A72" w:rsidP="00B3530A">
            <w:pPr>
              <w:rPr>
                <w:rFonts w:ascii="Arial" w:hAnsi="Arial" w:cs="Arial"/>
                <w:b/>
                <w:sz w:val="20"/>
                <w:szCs w:val="20"/>
              </w:rPr>
            </w:pPr>
          </w:p>
          <w:p w14:paraId="3AAD96E9" w14:textId="77777777" w:rsidR="00962A72" w:rsidRPr="00255FD0" w:rsidRDefault="00962A72" w:rsidP="00B3530A">
            <w:pPr>
              <w:rPr>
                <w:rFonts w:ascii="Arial" w:hAnsi="Arial" w:cs="Arial"/>
                <w:b/>
                <w:sz w:val="20"/>
                <w:szCs w:val="20"/>
              </w:rPr>
            </w:pPr>
          </w:p>
          <w:p w14:paraId="33F3FF3E" w14:textId="77777777" w:rsidR="00962A72" w:rsidRPr="00255FD0" w:rsidRDefault="00962A72" w:rsidP="00B3530A">
            <w:pPr>
              <w:rPr>
                <w:rFonts w:ascii="Arial" w:hAnsi="Arial" w:cs="Arial"/>
                <w:b/>
                <w:sz w:val="20"/>
                <w:szCs w:val="20"/>
              </w:rPr>
            </w:pPr>
          </w:p>
          <w:p w14:paraId="6688782B" w14:textId="77777777" w:rsidR="00962A72" w:rsidRPr="00255FD0" w:rsidRDefault="00962A72" w:rsidP="00B3530A">
            <w:pPr>
              <w:rPr>
                <w:rFonts w:ascii="Arial" w:hAnsi="Arial" w:cs="Arial"/>
                <w:b/>
                <w:sz w:val="20"/>
                <w:szCs w:val="20"/>
              </w:rPr>
            </w:pPr>
          </w:p>
          <w:p w14:paraId="19B5E3E2" w14:textId="77777777" w:rsidR="00962A72" w:rsidRPr="00255FD0" w:rsidRDefault="00962A72" w:rsidP="00B3530A">
            <w:pPr>
              <w:rPr>
                <w:rFonts w:ascii="Arial" w:hAnsi="Arial" w:cs="Arial"/>
                <w:b/>
                <w:sz w:val="20"/>
                <w:szCs w:val="20"/>
              </w:rPr>
            </w:pPr>
          </w:p>
          <w:p w14:paraId="3DC57BBA" w14:textId="77777777" w:rsidR="00962A72" w:rsidRPr="00255FD0" w:rsidRDefault="00962A72" w:rsidP="00B3530A">
            <w:pPr>
              <w:rPr>
                <w:rFonts w:ascii="Arial" w:hAnsi="Arial" w:cs="Arial"/>
                <w:b/>
                <w:sz w:val="20"/>
                <w:szCs w:val="20"/>
              </w:rPr>
            </w:pPr>
          </w:p>
          <w:p w14:paraId="1362EB07" w14:textId="77777777" w:rsidR="00962A72" w:rsidRPr="00255FD0" w:rsidRDefault="00962A72" w:rsidP="00B3530A">
            <w:pPr>
              <w:rPr>
                <w:rFonts w:ascii="Arial" w:hAnsi="Arial" w:cs="Arial"/>
                <w:b/>
                <w:sz w:val="20"/>
                <w:szCs w:val="20"/>
              </w:rPr>
            </w:pPr>
          </w:p>
          <w:p w14:paraId="1230EC66" w14:textId="77777777" w:rsidR="00962A72" w:rsidRPr="00255FD0" w:rsidRDefault="00962A72" w:rsidP="00B3530A">
            <w:pPr>
              <w:rPr>
                <w:rFonts w:ascii="Arial" w:hAnsi="Arial" w:cs="Arial"/>
                <w:b/>
                <w:sz w:val="20"/>
                <w:szCs w:val="20"/>
              </w:rPr>
            </w:pPr>
          </w:p>
          <w:p w14:paraId="1A4CDD8F" w14:textId="77777777" w:rsidR="00962A72" w:rsidRPr="00255FD0" w:rsidRDefault="00962A72" w:rsidP="00B3530A">
            <w:pPr>
              <w:rPr>
                <w:rFonts w:ascii="Arial" w:hAnsi="Arial" w:cs="Arial"/>
                <w:b/>
                <w:sz w:val="20"/>
                <w:szCs w:val="20"/>
              </w:rPr>
            </w:pPr>
          </w:p>
          <w:p w14:paraId="50F41D5F" w14:textId="77777777" w:rsidR="00962A72" w:rsidRPr="00255FD0" w:rsidRDefault="00962A72" w:rsidP="00B3530A">
            <w:pPr>
              <w:rPr>
                <w:rFonts w:ascii="Arial" w:hAnsi="Arial" w:cs="Arial"/>
                <w:b/>
                <w:sz w:val="20"/>
                <w:szCs w:val="20"/>
              </w:rPr>
            </w:pPr>
          </w:p>
          <w:p w14:paraId="65E44A62" w14:textId="77777777" w:rsidR="00962A72" w:rsidRPr="00255FD0" w:rsidRDefault="00962A72" w:rsidP="00B3530A">
            <w:pPr>
              <w:rPr>
                <w:rFonts w:ascii="Arial" w:hAnsi="Arial" w:cs="Arial"/>
                <w:b/>
                <w:sz w:val="20"/>
                <w:szCs w:val="20"/>
              </w:rPr>
            </w:pPr>
          </w:p>
          <w:p w14:paraId="4C68934F" w14:textId="77777777" w:rsidR="00962A72" w:rsidRPr="00255FD0" w:rsidRDefault="00962A72" w:rsidP="00B3530A">
            <w:pPr>
              <w:rPr>
                <w:rFonts w:ascii="Arial" w:hAnsi="Arial" w:cs="Arial"/>
                <w:b/>
                <w:sz w:val="20"/>
                <w:szCs w:val="20"/>
              </w:rPr>
            </w:pPr>
          </w:p>
          <w:p w14:paraId="7AFEC746" w14:textId="77777777" w:rsidR="00962A72" w:rsidRPr="00255FD0" w:rsidRDefault="00962A72" w:rsidP="00B3530A">
            <w:pPr>
              <w:rPr>
                <w:rFonts w:ascii="Arial" w:hAnsi="Arial" w:cs="Arial"/>
                <w:b/>
                <w:sz w:val="20"/>
                <w:szCs w:val="20"/>
              </w:rPr>
            </w:pPr>
          </w:p>
          <w:p w14:paraId="10CC7C39" w14:textId="77777777" w:rsidR="00962A72" w:rsidRPr="00255FD0" w:rsidRDefault="00962A72" w:rsidP="00B3530A">
            <w:pPr>
              <w:rPr>
                <w:rFonts w:ascii="Arial" w:hAnsi="Arial" w:cs="Arial"/>
                <w:b/>
                <w:sz w:val="20"/>
                <w:szCs w:val="20"/>
              </w:rPr>
            </w:pPr>
          </w:p>
          <w:p w14:paraId="466ECF5B" w14:textId="77777777" w:rsidR="00962A72" w:rsidRPr="00255FD0" w:rsidRDefault="00962A72" w:rsidP="00B3530A">
            <w:pPr>
              <w:rPr>
                <w:rFonts w:ascii="Arial" w:hAnsi="Arial" w:cs="Arial"/>
                <w:b/>
                <w:sz w:val="20"/>
                <w:szCs w:val="20"/>
              </w:rPr>
            </w:pPr>
          </w:p>
          <w:p w14:paraId="7037AEA5" w14:textId="77777777" w:rsidR="00962A72" w:rsidRPr="00255FD0" w:rsidRDefault="00962A72" w:rsidP="00B3530A">
            <w:pPr>
              <w:rPr>
                <w:rFonts w:ascii="Arial" w:hAnsi="Arial" w:cs="Arial"/>
                <w:b/>
                <w:sz w:val="20"/>
                <w:szCs w:val="20"/>
              </w:rPr>
            </w:pPr>
          </w:p>
          <w:p w14:paraId="18E44089" w14:textId="77777777" w:rsidR="00962A72" w:rsidRPr="00255FD0" w:rsidRDefault="00962A72" w:rsidP="00B3530A">
            <w:pPr>
              <w:rPr>
                <w:rFonts w:ascii="Arial" w:hAnsi="Arial" w:cs="Arial"/>
                <w:b/>
                <w:sz w:val="20"/>
                <w:szCs w:val="20"/>
              </w:rPr>
            </w:pPr>
          </w:p>
          <w:p w14:paraId="356EF9E5" w14:textId="77777777" w:rsidR="00962A72" w:rsidRPr="00255FD0" w:rsidRDefault="00962A72" w:rsidP="00B3530A">
            <w:pPr>
              <w:rPr>
                <w:rFonts w:ascii="Arial" w:hAnsi="Arial" w:cs="Arial"/>
                <w:b/>
                <w:sz w:val="20"/>
                <w:szCs w:val="20"/>
              </w:rPr>
            </w:pPr>
          </w:p>
          <w:p w14:paraId="20AF30F0" w14:textId="77777777" w:rsidR="00962A72" w:rsidRPr="00255FD0" w:rsidRDefault="00962A72" w:rsidP="00B3530A">
            <w:pPr>
              <w:rPr>
                <w:rFonts w:ascii="Arial" w:hAnsi="Arial" w:cs="Arial"/>
                <w:b/>
                <w:sz w:val="20"/>
                <w:szCs w:val="20"/>
              </w:rPr>
            </w:pPr>
          </w:p>
          <w:p w14:paraId="16ED7A50" w14:textId="77777777" w:rsidR="008E0141" w:rsidRPr="00255FD0" w:rsidRDefault="008E0141" w:rsidP="00B3530A">
            <w:pPr>
              <w:rPr>
                <w:rFonts w:ascii="Arial" w:hAnsi="Arial" w:cs="Arial"/>
                <w:b/>
                <w:sz w:val="20"/>
                <w:szCs w:val="20"/>
              </w:rPr>
            </w:pPr>
          </w:p>
          <w:p w14:paraId="1E1BAB09" w14:textId="77777777" w:rsidR="00130724" w:rsidRPr="00255FD0" w:rsidRDefault="00130724" w:rsidP="00962A72">
            <w:pPr>
              <w:snapToGrid w:val="0"/>
              <w:ind w:left="-70"/>
              <w:rPr>
                <w:rFonts w:ascii="Arial" w:hAnsi="Arial" w:cs="Arial"/>
                <w:bCs/>
                <w:sz w:val="20"/>
                <w:szCs w:val="20"/>
              </w:rPr>
            </w:pPr>
          </w:p>
        </w:tc>
      </w:tr>
    </w:tbl>
    <w:p w14:paraId="2C62C048" w14:textId="77777777" w:rsidR="00130724" w:rsidRPr="00255FD0" w:rsidRDefault="00130724" w:rsidP="00130724">
      <w:pPr>
        <w:spacing w:after="200" w:line="276" w:lineRule="auto"/>
        <w:rPr>
          <w:rFonts w:ascii="Arial" w:hAnsi="Arial" w:cs="Arial"/>
          <w:sz w:val="20"/>
          <w:szCs w:val="20"/>
        </w:rPr>
        <w:sectPr w:rsidR="00130724" w:rsidRPr="00255FD0" w:rsidSect="009376E2">
          <w:type w:val="continuous"/>
          <w:pgSz w:w="11906" w:h="16838"/>
          <w:pgMar w:top="720" w:right="720" w:bottom="720" w:left="720" w:header="708" w:footer="708" w:gutter="0"/>
          <w:cols w:num="3" w:space="282"/>
          <w:docGrid w:linePitch="360"/>
        </w:sectPr>
      </w:pPr>
    </w:p>
    <w:p w14:paraId="488913EC" w14:textId="6B702A17" w:rsidR="00087943" w:rsidRPr="00255FD0" w:rsidRDefault="00087943" w:rsidP="00087943">
      <w:pPr>
        <w:ind w:left="-70"/>
        <w:rPr>
          <w:rFonts w:ascii="Arial" w:hAnsi="Arial" w:cs="Arial"/>
          <w:bCs/>
          <w:sz w:val="20"/>
          <w:szCs w:val="20"/>
        </w:rPr>
      </w:pPr>
      <w:r w:rsidRPr="00255FD0">
        <w:rPr>
          <w:rFonts w:ascii="Arial" w:hAnsi="Arial" w:cs="Arial"/>
          <w:bCs/>
          <w:sz w:val="20"/>
          <w:szCs w:val="20"/>
        </w:rPr>
        <w:lastRenderedPageBreak/>
        <w:t xml:space="preserve">Référence AST : </w:t>
      </w:r>
    </w:p>
    <w:p w14:paraId="4DCE3115" w14:textId="43BB17A1" w:rsidR="00087943" w:rsidRPr="00255FD0" w:rsidRDefault="00087943" w:rsidP="00087943">
      <w:pPr>
        <w:ind w:left="-70"/>
        <w:rPr>
          <w:rFonts w:ascii="Arial" w:hAnsi="Arial" w:cs="Arial"/>
          <w:bCs/>
          <w:sz w:val="20"/>
          <w:szCs w:val="20"/>
        </w:rPr>
      </w:pPr>
      <w:r w:rsidRPr="00255FD0">
        <w:rPr>
          <w:rFonts w:ascii="Arial" w:hAnsi="Arial" w:cs="Arial"/>
          <w:bCs/>
          <w:sz w:val="20"/>
          <w:szCs w:val="20"/>
        </w:rPr>
        <w:t xml:space="preserve">Parties signataires : Université de Bordeaux / </w:t>
      </w:r>
    </w:p>
    <w:p w14:paraId="7A3DBF21" w14:textId="7B8654CD" w:rsidR="00087943" w:rsidRPr="00255FD0" w:rsidRDefault="00087943" w:rsidP="00087943">
      <w:pPr>
        <w:ind w:left="-70"/>
        <w:rPr>
          <w:rFonts w:ascii="Arial" w:hAnsi="Arial" w:cs="Arial"/>
          <w:bCs/>
          <w:sz w:val="20"/>
          <w:szCs w:val="20"/>
        </w:rPr>
      </w:pPr>
      <w:r w:rsidRPr="00255FD0">
        <w:rPr>
          <w:rFonts w:ascii="Arial" w:hAnsi="Arial" w:cs="Arial"/>
          <w:bCs/>
          <w:sz w:val="20"/>
          <w:szCs w:val="20"/>
        </w:rPr>
        <w:t xml:space="preserve">Objet : </w:t>
      </w:r>
    </w:p>
    <w:p w14:paraId="2DDA4049" w14:textId="77777777" w:rsidR="00087943" w:rsidRPr="00255FD0" w:rsidRDefault="00087943" w:rsidP="00087943">
      <w:pPr>
        <w:ind w:left="-70"/>
        <w:rPr>
          <w:rFonts w:ascii="Arial" w:hAnsi="Arial" w:cs="Arial"/>
          <w:bCs/>
          <w:sz w:val="20"/>
          <w:szCs w:val="20"/>
        </w:rPr>
      </w:pPr>
    </w:p>
    <w:p w14:paraId="28E10E8E" w14:textId="77777777" w:rsidR="00087943" w:rsidRPr="00255FD0" w:rsidRDefault="00087943" w:rsidP="00087943">
      <w:pPr>
        <w:ind w:left="-70"/>
        <w:rPr>
          <w:rFonts w:ascii="Arial" w:hAnsi="Arial" w:cs="Arial"/>
          <w:bCs/>
          <w:sz w:val="20"/>
          <w:szCs w:val="20"/>
        </w:rPr>
      </w:pPr>
    </w:p>
    <w:p w14:paraId="5CF835DA" w14:textId="77777777" w:rsidR="00087943" w:rsidRPr="00255FD0" w:rsidRDefault="00087943" w:rsidP="00087943">
      <w:pPr>
        <w:ind w:left="-70"/>
        <w:rPr>
          <w:rFonts w:ascii="Arial" w:hAnsi="Arial" w:cs="Arial"/>
          <w:bCs/>
          <w:sz w:val="20"/>
          <w:szCs w:val="20"/>
        </w:rPr>
      </w:pPr>
      <w:r w:rsidRPr="00255FD0">
        <w:rPr>
          <w:rFonts w:ascii="Arial" w:hAnsi="Arial" w:cs="Arial"/>
          <w:bCs/>
          <w:sz w:val="20"/>
          <w:szCs w:val="20"/>
        </w:rPr>
        <w:t>Nombre d’exemplaires originaux : deux (2)</w:t>
      </w:r>
    </w:p>
    <w:p w14:paraId="3936C4FC" w14:textId="77777777" w:rsidR="00087943" w:rsidRPr="00255FD0" w:rsidRDefault="00087943" w:rsidP="00087943">
      <w:pPr>
        <w:ind w:left="-70"/>
        <w:rPr>
          <w:rFonts w:ascii="Arial" w:hAnsi="Arial" w:cs="Arial"/>
          <w:b/>
          <w:sz w:val="20"/>
          <w:szCs w:val="20"/>
        </w:rPr>
      </w:pPr>
    </w:p>
    <w:p w14:paraId="052FDAC1" w14:textId="77777777" w:rsidR="00087943" w:rsidRPr="00255FD0" w:rsidRDefault="00087943" w:rsidP="00087943">
      <w:pPr>
        <w:ind w:left="-70"/>
        <w:rPr>
          <w:rFonts w:ascii="Arial" w:hAnsi="Arial" w:cs="Arial"/>
          <w:b/>
          <w:sz w:val="20"/>
          <w:szCs w:val="20"/>
        </w:rPr>
      </w:pPr>
    </w:p>
    <w:p w14:paraId="17E7E479" w14:textId="77777777" w:rsidR="00087943" w:rsidRPr="00255FD0" w:rsidRDefault="00087943" w:rsidP="00087943">
      <w:pPr>
        <w:ind w:left="-70"/>
        <w:rPr>
          <w:rFonts w:ascii="Arial" w:hAnsi="Arial" w:cs="Arial"/>
          <w:b/>
          <w:sz w:val="20"/>
          <w:szCs w:val="20"/>
        </w:rPr>
      </w:pPr>
    </w:p>
    <w:p w14:paraId="3634BEF0" w14:textId="77777777" w:rsidR="00087943" w:rsidRPr="00255FD0" w:rsidRDefault="00087943" w:rsidP="00087943">
      <w:pPr>
        <w:ind w:left="-70"/>
        <w:rPr>
          <w:rFonts w:ascii="Arial" w:hAnsi="Arial" w:cs="Arial"/>
          <w:b/>
          <w:sz w:val="20"/>
          <w:szCs w:val="20"/>
        </w:rPr>
      </w:pPr>
    </w:p>
    <w:p w14:paraId="208DD3E2" w14:textId="77777777" w:rsidR="00087943" w:rsidRPr="00255FD0" w:rsidRDefault="00087943" w:rsidP="00087943">
      <w:pPr>
        <w:ind w:left="-70"/>
        <w:rPr>
          <w:rFonts w:ascii="Arial" w:hAnsi="Arial" w:cs="Arial"/>
          <w:b/>
          <w:sz w:val="20"/>
          <w:szCs w:val="20"/>
        </w:rPr>
      </w:pPr>
    </w:p>
    <w:p w14:paraId="7C063EA5" w14:textId="77777777" w:rsidR="00087943" w:rsidRPr="00255FD0" w:rsidRDefault="00087943" w:rsidP="00087943">
      <w:pPr>
        <w:ind w:left="-70"/>
        <w:rPr>
          <w:rFonts w:ascii="Arial" w:hAnsi="Arial" w:cs="Arial"/>
          <w:b/>
          <w:sz w:val="20"/>
          <w:szCs w:val="20"/>
        </w:rPr>
      </w:pPr>
    </w:p>
    <w:p w14:paraId="169E2CF7" w14:textId="77777777" w:rsidR="00087943" w:rsidRPr="00255FD0" w:rsidRDefault="00087943" w:rsidP="00087943">
      <w:pPr>
        <w:ind w:left="-70"/>
        <w:rPr>
          <w:rFonts w:ascii="Arial" w:hAnsi="Arial" w:cs="Arial"/>
          <w:b/>
          <w:sz w:val="20"/>
          <w:szCs w:val="20"/>
        </w:rPr>
      </w:pPr>
      <w:r w:rsidRPr="00255FD0">
        <w:rPr>
          <w:rFonts w:ascii="Arial" w:hAnsi="Arial" w:cs="Arial"/>
          <w:b/>
          <w:sz w:val="20"/>
          <w:szCs w:val="20"/>
        </w:rPr>
        <w:t xml:space="preserve">Pour </w:t>
      </w:r>
      <w:sdt>
        <w:sdtPr>
          <w:rPr>
            <w:rFonts w:ascii="Arial" w:hAnsi="Arial" w:cs="Arial"/>
            <w:b/>
            <w:sz w:val="20"/>
            <w:szCs w:val="20"/>
          </w:rPr>
          <w:id w:val="-686599187"/>
          <w:placeholder>
            <w:docPart w:val="2ACF3BD8F1754760974B0519105CA1BF"/>
          </w:placeholder>
          <w:text/>
        </w:sdtPr>
        <w:sdtEndPr/>
        <w:sdtContent>
          <w:r w:rsidRPr="00255FD0">
            <w:rPr>
              <w:rFonts w:ascii="Arial" w:hAnsi="Arial" w:cs="Arial"/>
              <w:b/>
              <w:sz w:val="20"/>
              <w:szCs w:val="20"/>
            </w:rPr>
            <w:t>Nom Société</w:t>
          </w:r>
        </w:sdtContent>
      </w:sdt>
    </w:p>
    <w:p w14:paraId="4D2FBE4C" w14:textId="77777777" w:rsidR="00087943" w:rsidRPr="00255FD0" w:rsidRDefault="00087943" w:rsidP="00087943">
      <w:pPr>
        <w:ind w:left="-70"/>
        <w:rPr>
          <w:rFonts w:ascii="Arial" w:hAnsi="Arial" w:cs="Arial"/>
          <w:sz w:val="20"/>
          <w:szCs w:val="20"/>
        </w:rPr>
      </w:pPr>
      <w:r w:rsidRPr="00255FD0">
        <w:rPr>
          <w:rFonts w:ascii="Arial" w:hAnsi="Arial" w:cs="Arial"/>
          <w:sz w:val="20"/>
          <w:szCs w:val="20"/>
        </w:rPr>
        <w:t xml:space="preserve">Par </w:t>
      </w:r>
      <w:sdt>
        <w:sdtPr>
          <w:rPr>
            <w:rFonts w:ascii="Arial" w:hAnsi="Arial" w:cs="Arial"/>
            <w:sz w:val="20"/>
            <w:szCs w:val="20"/>
          </w:rPr>
          <w:id w:val="202214205"/>
          <w:placeholder>
            <w:docPart w:val="2ACF3BD8F1754760974B0519105CA1BF"/>
          </w:placeholder>
          <w:text/>
        </w:sdtPr>
        <w:sdtEndPr/>
        <w:sdtContent>
          <w:r w:rsidRPr="00255FD0">
            <w:rPr>
              <w:rFonts w:ascii="Arial" w:hAnsi="Arial" w:cs="Arial"/>
              <w:sz w:val="20"/>
              <w:szCs w:val="20"/>
            </w:rPr>
            <w:t>Madame/Monsieur Prénom NOM</w:t>
          </w:r>
        </w:sdtContent>
      </w:sdt>
    </w:p>
    <w:sdt>
      <w:sdtPr>
        <w:rPr>
          <w:rFonts w:ascii="Arial" w:hAnsi="Arial" w:cs="Arial"/>
          <w:sz w:val="20"/>
          <w:szCs w:val="20"/>
        </w:rPr>
        <w:id w:val="-155381857"/>
        <w:placeholder>
          <w:docPart w:val="2ACF3BD8F1754760974B0519105CA1BF"/>
        </w:placeholder>
        <w:text/>
      </w:sdtPr>
      <w:sdtEndPr/>
      <w:sdtContent>
        <w:p w14:paraId="3BA436C9" w14:textId="77777777" w:rsidR="00087943" w:rsidRPr="00255FD0" w:rsidRDefault="00087943" w:rsidP="00087943">
          <w:pPr>
            <w:tabs>
              <w:tab w:val="left" w:pos="-1701"/>
            </w:tabs>
            <w:ind w:left="-70"/>
            <w:jc w:val="both"/>
            <w:rPr>
              <w:rFonts w:ascii="Arial" w:hAnsi="Arial" w:cs="Arial"/>
              <w:sz w:val="20"/>
              <w:szCs w:val="20"/>
              <w:highlight w:val="lightGray"/>
            </w:rPr>
          </w:pPr>
          <w:r w:rsidRPr="00255FD0">
            <w:rPr>
              <w:rFonts w:ascii="Arial" w:hAnsi="Arial" w:cs="Arial"/>
              <w:sz w:val="20"/>
              <w:szCs w:val="20"/>
            </w:rPr>
            <w:t>Titre</w:t>
          </w:r>
        </w:p>
      </w:sdtContent>
    </w:sdt>
    <w:p w14:paraId="25D69A4F" w14:textId="77777777" w:rsidR="00087943" w:rsidRPr="00255FD0" w:rsidRDefault="00087943" w:rsidP="00087943">
      <w:pPr>
        <w:tabs>
          <w:tab w:val="left" w:pos="-1701"/>
        </w:tabs>
        <w:ind w:left="-70"/>
        <w:jc w:val="both"/>
        <w:rPr>
          <w:rFonts w:ascii="Arial" w:hAnsi="Arial" w:cs="Arial"/>
          <w:b/>
          <w:sz w:val="20"/>
          <w:szCs w:val="20"/>
        </w:rPr>
      </w:pPr>
      <w:r w:rsidRPr="00255FD0">
        <w:rPr>
          <w:rFonts w:ascii="Arial" w:hAnsi="Arial" w:cs="Arial"/>
          <w:b/>
          <w:sz w:val="20"/>
          <w:szCs w:val="20"/>
        </w:rPr>
        <w:t>Le</w:t>
      </w:r>
    </w:p>
    <w:p w14:paraId="33DD2087" w14:textId="77777777" w:rsidR="00087943" w:rsidRPr="00255FD0" w:rsidRDefault="00087943" w:rsidP="00087943">
      <w:pPr>
        <w:tabs>
          <w:tab w:val="left" w:pos="-1701"/>
        </w:tabs>
        <w:ind w:left="-70"/>
        <w:jc w:val="both"/>
        <w:rPr>
          <w:rFonts w:ascii="Arial" w:hAnsi="Arial" w:cs="Arial"/>
          <w:b/>
          <w:sz w:val="20"/>
          <w:szCs w:val="20"/>
        </w:rPr>
      </w:pPr>
    </w:p>
    <w:p w14:paraId="35021AF6" w14:textId="2CD11773" w:rsidR="00087943" w:rsidRPr="00255FD0" w:rsidRDefault="00087943">
      <w:pPr>
        <w:rPr>
          <w:rFonts w:ascii="Arial" w:hAnsi="Arial" w:cs="Arial"/>
          <w:b/>
          <w:sz w:val="20"/>
          <w:szCs w:val="20"/>
        </w:rPr>
      </w:pPr>
      <w:r w:rsidRPr="00255FD0">
        <w:rPr>
          <w:rFonts w:ascii="Arial" w:hAnsi="Arial" w:cs="Arial"/>
          <w:b/>
          <w:sz w:val="20"/>
          <w:szCs w:val="20"/>
        </w:rPr>
        <w:br w:type="page"/>
      </w:r>
    </w:p>
    <w:p w14:paraId="16F1B9A7" w14:textId="77777777" w:rsidR="00087943" w:rsidRPr="00255FD0" w:rsidRDefault="00087943" w:rsidP="00087943">
      <w:pPr>
        <w:ind w:left="-70"/>
        <w:rPr>
          <w:rFonts w:ascii="Arial" w:hAnsi="Arial" w:cs="Arial"/>
          <w:bCs/>
          <w:sz w:val="20"/>
          <w:szCs w:val="20"/>
        </w:rPr>
      </w:pPr>
      <w:r w:rsidRPr="00255FD0">
        <w:rPr>
          <w:rFonts w:ascii="Arial" w:hAnsi="Arial" w:cs="Arial"/>
          <w:bCs/>
          <w:sz w:val="20"/>
          <w:szCs w:val="20"/>
        </w:rPr>
        <w:lastRenderedPageBreak/>
        <w:t xml:space="preserve">Référence AST : </w:t>
      </w:r>
    </w:p>
    <w:p w14:paraId="526C02ED" w14:textId="77777777" w:rsidR="00087943" w:rsidRPr="00255FD0" w:rsidRDefault="00087943" w:rsidP="00087943">
      <w:pPr>
        <w:ind w:left="-70"/>
        <w:rPr>
          <w:rFonts w:ascii="Arial" w:hAnsi="Arial" w:cs="Arial"/>
          <w:bCs/>
          <w:sz w:val="20"/>
          <w:szCs w:val="20"/>
        </w:rPr>
      </w:pPr>
      <w:r w:rsidRPr="00255FD0">
        <w:rPr>
          <w:rFonts w:ascii="Arial" w:hAnsi="Arial" w:cs="Arial"/>
          <w:bCs/>
          <w:sz w:val="20"/>
          <w:szCs w:val="20"/>
        </w:rPr>
        <w:t xml:space="preserve">Parties signataires : Université de Bordeaux / </w:t>
      </w:r>
    </w:p>
    <w:p w14:paraId="14B90DF9" w14:textId="77777777" w:rsidR="00087943" w:rsidRPr="00255FD0" w:rsidRDefault="00087943" w:rsidP="00087943">
      <w:pPr>
        <w:ind w:left="-70"/>
        <w:rPr>
          <w:rFonts w:ascii="Arial" w:hAnsi="Arial" w:cs="Arial"/>
          <w:bCs/>
          <w:sz w:val="20"/>
          <w:szCs w:val="20"/>
        </w:rPr>
      </w:pPr>
      <w:r w:rsidRPr="00255FD0">
        <w:rPr>
          <w:rFonts w:ascii="Arial" w:hAnsi="Arial" w:cs="Arial"/>
          <w:bCs/>
          <w:sz w:val="20"/>
          <w:szCs w:val="20"/>
        </w:rPr>
        <w:t xml:space="preserve">Objet : </w:t>
      </w:r>
    </w:p>
    <w:p w14:paraId="1A59D510" w14:textId="77777777" w:rsidR="00087943" w:rsidRPr="00255FD0" w:rsidRDefault="00087943" w:rsidP="00087943">
      <w:pPr>
        <w:ind w:left="-70"/>
        <w:rPr>
          <w:rFonts w:ascii="Arial" w:hAnsi="Arial" w:cs="Arial"/>
          <w:bCs/>
          <w:sz w:val="20"/>
          <w:szCs w:val="20"/>
        </w:rPr>
      </w:pPr>
    </w:p>
    <w:p w14:paraId="034F84DB" w14:textId="77777777" w:rsidR="00087943" w:rsidRPr="00255FD0" w:rsidRDefault="00087943" w:rsidP="00087943">
      <w:pPr>
        <w:ind w:left="-70"/>
        <w:rPr>
          <w:rFonts w:ascii="Arial" w:hAnsi="Arial" w:cs="Arial"/>
          <w:bCs/>
          <w:sz w:val="20"/>
          <w:szCs w:val="20"/>
        </w:rPr>
      </w:pPr>
    </w:p>
    <w:p w14:paraId="1CA88852" w14:textId="77777777" w:rsidR="00087943" w:rsidRPr="00255FD0" w:rsidRDefault="00087943" w:rsidP="00087943">
      <w:pPr>
        <w:ind w:left="-70"/>
        <w:rPr>
          <w:rFonts w:ascii="Arial" w:hAnsi="Arial" w:cs="Arial"/>
          <w:bCs/>
          <w:sz w:val="20"/>
          <w:szCs w:val="20"/>
        </w:rPr>
      </w:pPr>
      <w:r w:rsidRPr="00255FD0">
        <w:rPr>
          <w:rFonts w:ascii="Arial" w:hAnsi="Arial" w:cs="Arial"/>
          <w:bCs/>
          <w:sz w:val="20"/>
          <w:szCs w:val="20"/>
        </w:rPr>
        <w:t>Nombre d’exemplaires originaux : deux (2)</w:t>
      </w:r>
    </w:p>
    <w:p w14:paraId="08828591" w14:textId="77777777" w:rsidR="00087943" w:rsidRPr="00255FD0" w:rsidRDefault="00087943" w:rsidP="00087943">
      <w:pPr>
        <w:ind w:left="-70"/>
        <w:rPr>
          <w:rFonts w:ascii="Arial" w:hAnsi="Arial" w:cs="Arial"/>
          <w:b/>
          <w:sz w:val="20"/>
          <w:szCs w:val="20"/>
        </w:rPr>
      </w:pPr>
    </w:p>
    <w:p w14:paraId="124AB2A4" w14:textId="77777777" w:rsidR="00087943" w:rsidRPr="00255FD0" w:rsidRDefault="00087943" w:rsidP="00087943">
      <w:pPr>
        <w:ind w:left="-70"/>
        <w:rPr>
          <w:rFonts w:ascii="Arial" w:hAnsi="Arial" w:cs="Arial"/>
          <w:b/>
          <w:sz w:val="20"/>
          <w:szCs w:val="20"/>
        </w:rPr>
      </w:pPr>
    </w:p>
    <w:p w14:paraId="56B40270" w14:textId="77777777" w:rsidR="00087943" w:rsidRPr="00255FD0" w:rsidRDefault="00087943" w:rsidP="00087943">
      <w:pPr>
        <w:ind w:left="-70"/>
        <w:rPr>
          <w:rFonts w:ascii="Arial" w:hAnsi="Arial" w:cs="Arial"/>
          <w:b/>
          <w:sz w:val="20"/>
          <w:szCs w:val="20"/>
        </w:rPr>
      </w:pPr>
    </w:p>
    <w:p w14:paraId="52CE59C1" w14:textId="77777777" w:rsidR="00087943" w:rsidRPr="00255FD0" w:rsidRDefault="00087943" w:rsidP="00087943">
      <w:pPr>
        <w:ind w:left="-70"/>
        <w:rPr>
          <w:rFonts w:ascii="Arial" w:hAnsi="Arial" w:cs="Arial"/>
          <w:b/>
          <w:sz w:val="20"/>
          <w:szCs w:val="20"/>
        </w:rPr>
      </w:pPr>
    </w:p>
    <w:p w14:paraId="51561D80" w14:textId="77777777" w:rsidR="00087943" w:rsidRPr="00255FD0" w:rsidRDefault="00087943" w:rsidP="00087943">
      <w:pPr>
        <w:ind w:left="-70"/>
        <w:rPr>
          <w:rFonts w:ascii="Arial" w:hAnsi="Arial" w:cs="Arial"/>
          <w:b/>
          <w:sz w:val="20"/>
          <w:szCs w:val="20"/>
        </w:rPr>
      </w:pPr>
    </w:p>
    <w:p w14:paraId="6FB68FEA" w14:textId="77777777" w:rsidR="00087943" w:rsidRPr="00255FD0" w:rsidRDefault="00087943" w:rsidP="00087943">
      <w:pPr>
        <w:ind w:left="-70"/>
        <w:rPr>
          <w:rFonts w:ascii="Arial" w:hAnsi="Arial" w:cs="Arial"/>
          <w:b/>
          <w:sz w:val="20"/>
          <w:szCs w:val="20"/>
        </w:rPr>
      </w:pPr>
    </w:p>
    <w:p w14:paraId="21D50067" w14:textId="77777777" w:rsidR="00087943" w:rsidRPr="00255FD0" w:rsidRDefault="00087943" w:rsidP="00087943">
      <w:pPr>
        <w:tabs>
          <w:tab w:val="left" w:pos="-1701"/>
        </w:tabs>
        <w:ind w:left="-70"/>
        <w:jc w:val="both"/>
        <w:rPr>
          <w:rFonts w:ascii="Arial" w:hAnsi="Arial" w:cs="Arial"/>
          <w:b/>
          <w:sz w:val="20"/>
          <w:szCs w:val="20"/>
        </w:rPr>
      </w:pPr>
      <w:r w:rsidRPr="00255FD0">
        <w:rPr>
          <w:rFonts w:ascii="Arial" w:hAnsi="Arial" w:cs="Arial"/>
          <w:b/>
          <w:sz w:val="20"/>
          <w:szCs w:val="20"/>
        </w:rPr>
        <w:t>Pour l’Université de Bordeaux</w:t>
      </w:r>
    </w:p>
    <w:p w14:paraId="037D3195" w14:textId="77777777" w:rsidR="00087943" w:rsidRPr="00255FD0" w:rsidRDefault="00087943" w:rsidP="00087943">
      <w:pPr>
        <w:tabs>
          <w:tab w:val="left" w:pos="-1701"/>
        </w:tabs>
        <w:ind w:left="-70"/>
        <w:jc w:val="both"/>
        <w:rPr>
          <w:rFonts w:ascii="Arial" w:hAnsi="Arial" w:cs="Arial"/>
          <w:sz w:val="20"/>
          <w:szCs w:val="20"/>
        </w:rPr>
      </w:pPr>
      <w:r w:rsidRPr="00255FD0">
        <w:rPr>
          <w:rFonts w:ascii="Arial" w:hAnsi="Arial" w:cs="Arial"/>
          <w:sz w:val="20"/>
          <w:szCs w:val="20"/>
        </w:rPr>
        <w:t>Par Monsieur Dean LEWIS</w:t>
      </w:r>
    </w:p>
    <w:p w14:paraId="74E3E383" w14:textId="77777777" w:rsidR="00087943" w:rsidRPr="00255FD0" w:rsidRDefault="00087943" w:rsidP="00087943">
      <w:pPr>
        <w:tabs>
          <w:tab w:val="left" w:pos="-1701"/>
        </w:tabs>
        <w:ind w:left="-70"/>
        <w:jc w:val="both"/>
        <w:rPr>
          <w:rFonts w:ascii="Arial" w:hAnsi="Arial" w:cs="Arial"/>
          <w:sz w:val="20"/>
          <w:szCs w:val="20"/>
        </w:rPr>
      </w:pPr>
      <w:r w:rsidRPr="00255FD0">
        <w:rPr>
          <w:rFonts w:ascii="Arial" w:hAnsi="Arial" w:cs="Arial"/>
          <w:sz w:val="20"/>
          <w:szCs w:val="20"/>
        </w:rPr>
        <w:t>Président</w:t>
      </w:r>
    </w:p>
    <w:p w14:paraId="659C163E" w14:textId="77777777" w:rsidR="00087943" w:rsidRPr="00255FD0" w:rsidRDefault="00087943" w:rsidP="00087943">
      <w:pPr>
        <w:snapToGrid w:val="0"/>
        <w:ind w:left="-70"/>
        <w:rPr>
          <w:rFonts w:ascii="Arial" w:hAnsi="Arial" w:cs="Arial"/>
          <w:sz w:val="20"/>
          <w:szCs w:val="20"/>
        </w:rPr>
      </w:pPr>
      <w:r w:rsidRPr="00255FD0">
        <w:rPr>
          <w:rFonts w:ascii="Arial" w:hAnsi="Arial" w:cs="Arial"/>
          <w:sz w:val="20"/>
          <w:szCs w:val="20"/>
        </w:rPr>
        <w:t>Le</w:t>
      </w:r>
    </w:p>
    <w:p w14:paraId="6C7D6693" w14:textId="77777777" w:rsidR="00087943" w:rsidRPr="00255FD0" w:rsidRDefault="00087943" w:rsidP="00087943">
      <w:pPr>
        <w:tabs>
          <w:tab w:val="left" w:pos="-1701"/>
        </w:tabs>
        <w:ind w:left="-70"/>
        <w:jc w:val="both"/>
        <w:rPr>
          <w:rFonts w:ascii="Arial" w:hAnsi="Arial" w:cs="Arial"/>
          <w:b/>
          <w:sz w:val="20"/>
          <w:szCs w:val="20"/>
        </w:rPr>
      </w:pPr>
    </w:p>
    <w:p w14:paraId="10F6B0BF" w14:textId="32094994" w:rsidR="00087943" w:rsidRPr="00255FD0" w:rsidRDefault="00087943">
      <w:pPr>
        <w:rPr>
          <w:rFonts w:ascii="Arial" w:hAnsi="Arial" w:cs="Arial"/>
          <w:b/>
          <w:sz w:val="20"/>
          <w:szCs w:val="20"/>
        </w:rPr>
      </w:pPr>
      <w:r w:rsidRPr="00255FD0">
        <w:rPr>
          <w:rFonts w:ascii="Arial" w:hAnsi="Arial" w:cs="Arial"/>
          <w:b/>
          <w:sz w:val="20"/>
          <w:szCs w:val="20"/>
        </w:rPr>
        <w:br w:type="page"/>
      </w:r>
    </w:p>
    <w:p w14:paraId="63775F7F" w14:textId="0F3C2225" w:rsidR="00130724" w:rsidRPr="00255FD0" w:rsidRDefault="001D6AA5" w:rsidP="00431D30">
      <w:pPr>
        <w:spacing w:after="200" w:line="276" w:lineRule="auto"/>
        <w:jc w:val="center"/>
        <w:rPr>
          <w:rFonts w:ascii="Arial" w:hAnsi="Arial" w:cs="Arial"/>
          <w:b/>
          <w:sz w:val="20"/>
          <w:szCs w:val="20"/>
        </w:rPr>
        <w:sectPr w:rsidR="00130724" w:rsidRPr="00255FD0" w:rsidSect="00431D30">
          <w:pgSz w:w="11906" w:h="16838"/>
          <w:pgMar w:top="720" w:right="720" w:bottom="720" w:left="720" w:header="708" w:footer="708" w:gutter="0"/>
          <w:cols w:space="282"/>
          <w:docGrid w:linePitch="360"/>
        </w:sectPr>
      </w:pPr>
      <w:r w:rsidRPr="00255FD0">
        <w:rPr>
          <w:rFonts w:ascii="Arial" w:hAnsi="Arial" w:cs="Arial"/>
          <w:b/>
          <w:sz w:val="20"/>
          <w:szCs w:val="20"/>
        </w:rPr>
        <w:lastRenderedPageBreak/>
        <w:t>ANNEXE 1 : FORMULAIRE DE D</w:t>
      </w:r>
      <w:r w:rsidR="00431D30" w:rsidRPr="00255FD0">
        <w:rPr>
          <w:rFonts w:ascii="Arial" w:hAnsi="Arial" w:cs="Arial"/>
          <w:b/>
          <w:sz w:val="20"/>
          <w:szCs w:val="20"/>
        </w:rPr>
        <w:t>EMANDE DE MATERIEL</w:t>
      </w:r>
    </w:p>
    <w:p w14:paraId="75978711" w14:textId="77777777" w:rsidR="001D6AA5" w:rsidRPr="00255FD0" w:rsidRDefault="001D6AA5" w:rsidP="00431D30">
      <w:pPr>
        <w:spacing w:after="200" w:line="276" w:lineRule="auto"/>
        <w:rPr>
          <w:rFonts w:ascii="Arial" w:hAnsi="Arial" w:cs="Arial"/>
          <w:b/>
          <w:sz w:val="20"/>
          <w:szCs w:val="20"/>
        </w:rPr>
      </w:pPr>
    </w:p>
    <w:p w14:paraId="512581A6" w14:textId="77777777" w:rsidR="001D6AA5" w:rsidRPr="00255FD0" w:rsidRDefault="001D6AA5" w:rsidP="001D6AA5">
      <w:pPr>
        <w:jc w:val="center"/>
        <w:rPr>
          <w:rFonts w:ascii="Arial" w:hAnsi="Arial" w:cs="Arial"/>
          <w:b/>
          <w:sz w:val="20"/>
          <w:szCs w:val="20"/>
        </w:rPr>
      </w:pPr>
    </w:p>
    <w:p w14:paraId="26EB9B7E" w14:textId="77777777" w:rsidR="001D6AA5" w:rsidRPr="00255FD0" w:rsidRDefault="001D6AA5" w:rsidP="001D6AA5">
      <w:pPr>
        <w:shd w:val="clear" w:color="auto" w:fill="CCCCCC"/>
        <w:jc w:val="center"/>
        <w:rPr>
          <w:rFonts w:ascii="Arial" w:hAnsi="Arial" w:cs="Arial"/>
          <w:b/>
          <w:sz w:val="20"/>
          <w:szCs w:val="20"/>
        </w:rPr>
      </w:pPr>
    </w:p>
    <w:p w14:paraId="37B8F09D" w14:textId="77777777" w:rsidR="001D6AA5" w:rsidRPr="00255FD0" w:rsidRDefault="001D6AA5" w:rsidP="001D6AA5">
      <w:pPr>
        <w:pStyle w:val="sous-titre1"/>
        <w:shd w:val="clear" w:color="auto" w:fill="CCCCCC"/>
        <w:tabs>
          <w:tab w:val="left" w:pos="708"/>
        </w:tabs>
        <w:ind w:left="0"/>
        <w:jc w:val="center"/>
        <w:rPr>
          <w:color w:val="auto"/>
          <w:sz w:val="20"/>
          <w:szCs w:val="20"/>
        </w:rPr>
      </w:pPr>
      <w:r w:rsidRPr="00255FD0">
        <w:rPr>
          <w:color w:val="auto"/>
          <w:sz w:val="20"/>
          <w:szCs w:val="20"/>
        </w:rPr>
        <w:t xml:space="preserve">Partie concernant le propriétaire du </w:t>
      </w:r>
      <w:r w:rsidR="00F24BDA" w:rsidRPr="00255FD0">
        <w:rPr>
          <w:color w:val="auto"/>
          <w:sz w:val="20"/>
          <w:szCs w:val="20"/>
        </w:rPr>
        <w:t>Matériel</w:t>
      </w:r>
    </w:p>
    <w:p w14:paraId="4CF38795" w14:textId="77777777" w:rsidR="001D6AA5" w:rsidRPr="00255FD0" w:rsidRDefault="001D6AA5" w:rsidP="001D6AA5">
      <w:pPr>
        <w:pStyle w:val="sous-titre1"/>
        <w:shd w:val="clear" w:color="auto" w:fill="CCCCCC"/>
        <w:tabs>
          <w:tab w:val="left" w:pos="708"/>
        </w:tabs>
        <w:ind w:left="0"/>
        <w:jc w:val="center"/>
        <w:rPr>
          <w:color w:val="auto"/>
          <w:sz w:val="20"/>
          <w:szCs w:val="20"/>
        </w:rPr>
      </w:pPr>
    </w:p>
    <w:p w14:paraId="35A54316" w14:textId="77777777" w:rsidR="001D6AA5" w:rsidRPr="00255FD0" w:rsidRDefault="001D6AA5" w:rsidP="001D6AA5">
      <w:pPr>
        <w:pStyle w:val="sous-titre1"/>
        <w:tabs>
          <w:tab w:val="left" w:pos="708"/>
        </w:tabs>
        <w:ind w:left="0"/>
        <w:rPr>
          <w:color w:val="auto"/>
          <w:sz w:val="20"/>
          <w:szCs w:val="20"/>
        </w:rPr>
      </w:pPr>
    </w:p>
    <w:tbl>
      <w:tblPr>
        <w:tblW w:w="0" w:type="auto"/>
        <w:tblInd w:w="10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4581"/>
        <w:gridCol w:w="5767"/>
      </w:tblGrid>
      <w:tr w:rsidR="001D6AA5" w:rsidRPr="00255FD0" w14:paraId="488F63D1" w14:textId="77777777" w:rsidTr="00431D30">
        <w:tc>
          <w:tcPr>
            <w:tcW w:w="4644" w:type="dxa"/>
            <w:tcBorders>
              <w:top w:val="single" w:sz="4" w:space="0" w:color="auto"/>
              <w:left w:val="single" w:sz="4" w:space="0" w:color="auto"/>
              <w:bottom w:val="nil"/>
              <w:right w:val="single" w:sz="4" w:space="0" w:color="auto"/>
            </w:tcBorders>
            <w:shd w:val="clear" w:color="auto" w:fill="auto"/>
            <w:hideMark/>
          </w:tcPr>
          <w:p w14:paraId="200B624F" w14:textId="77777777" w:rsidR="001D6AA5" w:rsidRPr="00255FD0" w:rsidRDefault="001D6AA5" w:rsidP="008B5478">
            <w:pPr>
              <w:pStyle w:val="sous-titre1"/>
              <w:tabs>
                <w:tab w:val="left" w:pos="708"/>
              </w:tabs>
              <w:ind w:left="0"/>
              <w:jc w:val="both"/>
              <w:rPr>
                <w:b w:val="0"/>
                <w:bCs w:val="0"/>
                <w:color w:val="auto"/>
                <w:sz w:val="20"/>
                <w:szCs w:val="20"/>
              </w:rPr>
            </w:pPr>
            <w:r w:rsidRPr="00255FD0">
              <w:rPr>
                <w:b w:val="0"/>
                <w:bCs w:val="0"/>
                <w:color w:val="auto"/>
                <w:sz w:val="20"/>
                <w:szCs w:val="20"/>
              </w:rPr>
              <w:t>Nom du responsable scientifique :</w:t>
            </w:r>
          </w:p>
        </w:tc>
        <w:tc>
          <w:tcPr>
            <w:tcW w:w="5846" w:type="dxa"/>
            <w:tcBorders>
              <w:top w:val="single" w:sz="4" w:space="0" w:color="auto"/>
              <w:left w:val="single" w:sz="4" w:space="0" w:color="auto"/>
              <w:bottom w:val="nil"/>
              <w:right w:val="single" w:sz="4" w:space="0" w:color="auto"/>
            </w:tcBorders>
            <w:shd w:val="clear" w:color="auto" w:fill="auto"/>
            <w:hideMark/>
          </w:tcPr>
          <w:p w14:paraId="6FC736D4" w14:textId="77777777" w:rsidR="001D6AA5" w:rsidRPr="00255FD0" w:rsidRDefault="00DA0704" w:rsidP="00E319F7">
            <w:pPr>
              <w:pStyle w:val="sous-titre1"/>
              <w:tabs>
                <w:tab w:val="left" w:pos="708"/>
              </w:tabs>
              <w:ind w:left="0"/>
              <w:jc w:val="both"/>
              <w:rPr>
                <w:b w:val="0"/>
                <w:bCs w:val="0"/>
                <w:color w:val="auto"/>
                <w:sz w:val="20"/>
                <w:szCs w:val="20"/>
              </w:rPr>
            </w:pPr>
            <w:r w:rsidRPr="00255FD0">
              <w:rPr>
                <w:b w:val="0"/>
                <w:color w:val="auto"/>
                <w:sz w:val="20"/>
                <w:szCs w:val="20"/>
              </w:rPr>
              <w:t>Patrick LUCAS</w:t>
            </w:r>
          </w:p>
        </w:tc>
      </w:tr>
      <w:tr w:rsidR="001D6AA5" w:rsidRPr="00255FD0" w14:paraId="364ED735" w14:textId="77777777" w:rsidTr="00431D30">
        <w:tc>
          <w:tcPr>
            <w:tcW w:w="4644" w:type="dxa"/>
            <w:tcBorders>
              <w:top w:val="nil"/>
              <w:left w:val="single" w:sz="4" w:space="0" w:color="auto"/>
              <w:bottom w:val="nil"/>
              <w:right w:val="single" w:sz="4" w:space="0" w:color="auto"/>
            </w:tcBorders>
            <w:shd w:val="clear" w:color="auto" w:fill="auto"/>
            <w:hideMark/>
          </w:tcPr>
          <w:p w14:paraId="3FF52C0E" w14:textId="77777777" w:rsidR="001D6AA5" w:rsidRPr="00255FD0" w:rsidRDefault="001D6AA5" w:rsidP="008B5478">
            <w:pPr>
              <w:pStyle w:val="sous-titre1"/>
              <w:tabs>
                <w:tab w:val="left" w:pos="708"/>
              </w:tabs>
              <w:ind w:left="0"/>
              <w:jc w:val="both"/>
              <w:rPr>
                <w:b w:val="0"/>
                <w:bCs w:val="0"/>
                <w:color w:val="auto"/>
                <w:sz w:val="20"/>
                <w:szCs w:val="20"/>
              </w:rPr>
            </w:pPr>
            <w:r w:rsidRPr="00255FD0">
              <w:rPr>
                <w:b w:val="0"/>
                <w:bCs w:val="0"/>
                <w:color w:val="auto"/>
                <w:sz w:val="20"/>
                <w:szCs w:val="20"/>
              </w:rPr>
              <w:t>Nom de l’unité CNRS, numéro d’UMR :</w:t>
            </w:r>
          </w:p>
        </w:tc>
        <w:tc>
          <w:tcPr>
            <w:tcW w:w="5846" w:type="dxa"/>
            <w:tcBorders>
              <w:top w:val="nil"/>
              <w:left w:val="single" w:sz="4" w:space="0" w:color="auto"/>
              <w:bottom w:val="nil"/>
              <w:right w:val="single" w:sz="4" w:space="0" w:color="auto"/>
            </w:tcBorders>
            <w:shd w:val="clear" w:color="auto" w:fill="auto"/>
            <w:hideMark/>
          </w:tcPr>
          <w:p w14:paraId="3BA7FAD7" w14:textId="03618396" w:rsidR="001D6AA5" w:rsidRPr="00255FD0" w:rsidRDefault="00DA0704" w:rsidP="00DA0704">
            <w:pPr>
              <w:pStyle w:val="sous-titre1"/>
              <w:tabs>
                <w:tab w:val="left" w:pos="708"/>
              </w:tabs>
              <w:ind w:left="0"/>
              <w:jc w:val="both"/>
              <w:rPr>
                <w:b w:val="0"/>
                <w:bCs w:val="0"/>
                <w:color w:val="auto"/>
                <w:sz w:val="20"/>
                <w:szCs w:val="20"/>
              </w:rPr>
            </w:pPr>
            <w:r w:rsidRPr="00255FD0">
              <w:rPr>
                <w:b w:val="0"/>
                <w:bCs w:val="0"/>
                <w:color w:val="auto"/>
                <w:sz w:val="20"/>
                <w:szCs w:val="20"/>
              </w:rPr>
              <w:t xml:space="preserve">Unité </w:t>
            </w:r>
            <w:r w:rsidR="009253FC" w:rsidRPr="00255FD0">
              <w:rPr>
                <w:b w:val="0"/>
                <w:bCs w:val="0"/>
                <w:color w:val="auto"/>
                <w:sz w:val="20"/>
                <w:szCs w:val="20"/>
              </w:rPr>
              <w:t xml:space="preserve">Mixte </w:t>
            </w:r>
            <w:r w:rsidRPr="00255FD0">
              <w:rPr>
                <w:b w:val="0"/>
                <w:bCs w:val="0"/>
                <w:color w:val="auto"/>
                <w:sz w:val="20"/>
                <w:szCs w:val="20"/>
              </w:rPr>
              <w:t xml:space="preserve">de </w:t>
            </w:r>
            <w:r w:rsidR="009253FC" w:rsidRPr="00255FD0">
              <w:rPr>
                <w:b w:val="0"/>
                <w:bCs w:val="0"/>
                <w:color w:val="auto"/>
                <w:sz w:val="20"/>
                <w:szCs w:val="20"/>
              </w:rPr>
              <w:t>R</w:t>
            </w:r>
            <w:r w:rsidRPr="00255FD0">
              <w:rPr>
                <w:b w:val="0"/>
                <w:bCs w:val="0"/>
                <w:color w:val="auto"/>
                <w:sz w:val="20"/>
                <w:szCs w:val="20"/>
              </w:rPr>
              <w:t xml:space="preserve">echerche ŒNOLOGIE / </w:t>
            </w:r>
            <w:r w:rsidR="003170B5" w:rsidRPr="00255FD0">
              <w:rPr>
                <w:b w:val="0"/>
                <w:bCs w:val="0"/>
                <w:color w:val="auto"/>
                <w:sz w:val="20"/>
                <w:szCs w:val="20"/>
              </w:rPr>
              <w:t>UMR 1366</w:t>
            </w:r>
          </w:p>
        </w:tc>
      </w:tr>
      <w:tr w:rsidR="001D6AA5" w:rsidRPr="00255FD0" w14:paraId="0F957CDC" w14:textId="77777777" w:rsidTr="00431D30">
        <w:tc>
          <w:tcPr>
            <w:tcW w:w="4644" w:type="dxa"/>
            <w:tcBorders>
              <w:top w:val="nil"/>
              <w:left w:val="single" w:sz="4" w:space="0" w:color="auto"/>
              <w:bottom w:val="nil"/>
              <w:right w:val="single" w:sz="4" w:space="0" w:color="auto"/>
            </w:tcBorders>
            <w:shd w:val="clear" w:color="auto" w:fill="auto"/>
            <w:hideMark/>
          </w:tcPr>
          <w:p w14:paraId="09A2E293" w14:textId="77777777" w:rsidR="001D6AA5" w:rsidRPr="00255FD0" w:rsidRDefault="001D6AA5" w:rsidP="008B5478">
            <w:pPr>
              <w:pStyle w:val="sous-titre1"/>
              <w:tabs>
                <w:tab w:val="left" w:pos="708"/>
              </w:tabs>
              <w:ind w:left="0"/>
              <w:jc w:val="both"/>
              <w:rPr>
                <w:b w:val="0"/>
                <w:bCs w:val="0"/>
                <w:color w:val="auto"/>
                <w:sz w:val="20"/>
                <w:szCs w:val="20"/>
              </w:rPr>
            </w:pPr>
            <w:r w:rsidRPr="00255FD0">
              <w:rPr>
                <w:b w:val="0"/>
                <w:bCs w:val="0"/>
                <w:color w:val="auto"/>
                <w:sz w:val="20"/>
                <w:szCs w:val="20"/>
              </w:rPr>
              <w:t>Adresse de l’unité :</w:t>
            </w:r>
          </w:p>
        </w:tc>
        <w:tc>
          <w:tcPr>
            <w:tcW w:w="5846" w:type="dxa"/>
            <w:tcBorders>
              <w:top w:val="nil"/>
              <w:left w:val="single" w:sz="4" w:space="0" w:color="auto"/>
              <w:bottom w:val="nil"/>
              <w:right w:val="single" w:sz="4" w:space="0" w:color="auto"/>
            </w:tcBorders>
            <w:shd w:val="clear" w:color="auto" w:fill="auto"/>
            <w:hideMark/>
          </w:tcPr>
          <w:p w14:paraId="48DADE78" w14:textId="77777777" w:rsidR="001D6AA5" w:rsidRPr="00255FD0" w:rsidRDefault="00DA0704" w:rsidP="00E319F7">
            <w:pPr>
              <w:pStyle w:val="sous-titre1"/>
              <w:tabs>
                <w:tab w:val="left" w:pos="708"/>
              </w:tabs>
              <w:ind w:left="0"/>
              <w:jc w:val="both"/>
              <w:rPr>
                <w:b w:val="0"/>
                <w:bCs w:val="0"/>
                <w:color w:val="auto"/>
                <w:sz w:val="20"/>
                <w:szCs w:val="20"/>
              </w:rPr>
            </w:pPr>
            <w:r w:rsidRPr="00255FD0">
              <w:rPr>
                <w:b w:val="0"/>
                <w:bCs w:val="0"/>
                <w:color w:val="auto"/>
                <w:sz w:val="20"/>
                <w:szCs w:val="20"/>
              </w:rPr>
              <w:t>210 chemin de Leysotte - CS50008 33882 Villenave d'Ornon</w:t>
            </w:r>
          </w:p>
        </w:tc>
      </w:tr>
      <w:tr w:rsidR="001D6AA5" w:rsidRPr="00255FD0" w14:paraId="1BAE50A0" w14:textId="77777777" w:rsidTr="00431D30">
        <w:tc>
          <w:tcPr>
            <w:tcW w:w="4644" w:type="dxa"/>
            <w:tcBorders>
              <w:top w:val="nil"/>
              <w:left w:val="single" w:sz="4" w:space="0" w:color="auto"/>
              <w:bottom w:val="single" w:sz="4" w:space="0" w:color="auto"/>
              <w:right w:val="single" w:sz="4" w:space="0" w:color="auto"/>
            </w:tcBorders>
            <w:shd w:val="clear" w:color="auto" w:fill="auto"/>
            <w:hideMark/>
          </w:tcPr>
          <w:p w14:paraId="74E3C089" w14:textId="77777777" w:rsidR="001D6AA5" w:rsidRPr="00255FD0" w:rsidRDefault="001D6AA5" w:rsidP="008B5478">
            <w:pPr>
              <w:pStyle w:val="sous-titre1"/>
              <w:tabs>
                <w:tab w:val="left" w:pos="708"/>
              </w:tabs>
              <w:ind w:left="0"/>
              <w:jc w:val="both"/>
              <w:rPr>
                <w:b w:val="0"/>
                <w:bCs w:val="0"/>
                <w:color w:val="auto"/>
                <w:sz w:val="20"/>
                <w:szCs w:val="20"/>
              </w:rPr>
            </w:pPr>
            <w:r w:rsidRPr="00255FD0">
              <w:rPr>
                <w:b w:val="0"/>
                <w:bCs w:val="0"/>
                <w:color w:val="auto"/>
                <w:sz w:val="20"/>
                <w:szCs w:val="20"/>
              </w:rPr>
              <w:t>Email du responsable scientifique :</w:t>
            </w:r>
          </w:p>
        </w:tc>
        <w:tc>
          <w:tcPr>
            <w:tcW w:w="5846" w:type="dxa"/>
            <w:tcBorders>
              <w:top w:val="nil"/>
              <w:left w:val="single" w:sz="4" w:space="0" w:color="auto"/>
              <w:bottom w:val="single" w:sz="4" w:space="0" w:color="auto"/>
              <w:right w:val="single" w:sz="4" w:space="0" w:color="auto"/>
            </w:tcBorders>
            <w:shd w:val="clear" w:color="auto" w:fill="auto"/>
            <w:hideMark/>
          </w:tcPr>
          <w:p w14:paraId="605E45F2" w14:textId="74187FC5" w:rsidR="001D6AA5" w:rsidRPr="00255FD0" w:rsidRDefault="00AC1EA7" w:rsidP="00E319F7">
            <w:pPr>
              <w:pStyle w:val="sous-titre1"/>
              <w:tabs>
                <w:tab w:val="left" w:pos="708"/>
              </w:tabs>
              <w:ind w:left="0"/>
              <w:jc w:val="both"/>
              <w:rPr>
                <w:b w:val="0"/>
                <w:bCs w:val="0"/>
                <w:color w:val="auto"/>
                <w:sz w:val="20"/>
                <w:szCs w:val="20"/>
              </w:rPr>
            </w:pPr>
            <w:hyperlink r:id="rId9" w:history="1">
              <w:r w:rsidR="00261548" w:rsidRPr="00255FD0">
                <w:rPr>
                  <w:rStyle w:val="Lienhypertexte"/>
                  <w:b w:val="0"/>
                  <w:bCs w:val="0"/>
                  <w:sz w:val="20"/>
                  <w:szCs w:val="20"/>
                </w:rPr>
                <w:t>patrick.lucas@u-bordeaux.fr</w:t>
              </w:r>
            </w:hyperlink>
          </w:p>
        </w:tc>
      </w:tr>
    </w:tbl>
    <w:p w14:paraId="0957B955" w14:textId="77777777" w:rsidR="001D6AA5" w:rsidRPr="00255FD0" w:rsidRDefault="001D6AA5" w:rsidP="001D6AA5">
      <w:pPr>
        <w:pStyle w:val="sous-titre1"/>
        <w:tabs>
          <w:tab w:val="left" w:pos="708"/>
        </w:tabs>
        <w:ind w:left="0"/>
        <w:jc w:val="both"/>
        <w:rPr>
          <w:b w:val="0"/>
          <w:bCs w:val="0"/>
          <w:color w:val="auto"/>
          <w:sz w:val="20"/>
          <w:szCs w:val="20"/>
        </w:rPr>
      </w:pPr>
    </w:p>
    <w:tbl>
      <w:tblPr>
        <w:tblW w:w="10490" w:type="dxa"/>
        <w:tblInd w:w="10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4644"/>
        <w:gridCol w:w="5846"/>
      </w:tblGrid>
      <w:tr w:rsidR="001D6AA5" w:rsidRPr="00255FD0" w14:paraId="52F4640D" w14:textId="77777777" w:rsidTr="00431D30">
        <w:tc>
          <w:tcPr>
            <w:tcW w:w="4644" w:type="dxa"/>
            <w:tcBorders>
              <w:top w:val="single" w:sz="4" w:space="0" w:color="auto"/>
              <w:left w:val="single" w:sz="4" w:space="0" w:color="auto"/>
              <w:bottom w:val="nil"/>
              <w:right w:val="single" w:sz="4" w:space="0" w:color="auto"/>
            </w:tcBorders>
            <w:shd w:val="clear" w:color="auto" w:fill="auto"/>
            <w:hideMark/>
          </w:tcPr>
          <w:p w14:paraId="056DB5FE" w14:textId="77777777" w:rsidR="001D6AA5" w:rsidRPr="00255FD0" w:rsidRDefault="001D6AA5" w:rsidP="008B5478">
            <w:pPr>
              <w:pStyle w:val="sous-titre1"/>
              <w:tabs>
                <w:tab w:val="left" w:pos="708"/>
              </w:tabs>
              <w:ind w:left="0"/>
              <w:jc w:val="both"/>
              <w:rPr>
                <w:b w:val="0"/>
                <w:bCs w:val="0"/>
                <w:color w:val="auto"/>
                <w:sz w:val="20"/>
                <w:szCs w:val="20"/>
              </w:rPr>
            </w:pPr>
            <w:r w:rsidRPr="00255FD0">
              <w:rPr>
                <w:b w:val="0"/>
                <w:bCs w:val="0"/>
                <w:color w:val="auto"/>
                <w:sz w:val="20"/>
                <w:szCs w:val="20"/>
              </w:rPr>
              <w:t xml:space="preserve">Description du </w:t>
            </w:r>
            <w:r w:rsidR="00F24BDA" w:rsidRPr="00255FD0">
              <w:rPr>
                <w:b w:val="0"/>
                <w:bCs w:val="0"/>
                <w:color w:val="auto"/>
                <w:sz w:val="20"/>
                <w:szCs w:val="20"/>
              </w:rPr>
              <w:t>Matériel</w:t>
            </w:r>
            <w:r w:rsidRPr="00255FD0">
              <w:rPr>
                <w:b w:val="0"/>
                <w:bCs w:val="0"/>
                <w:color w:val="auto"/>
                <w:sz w:val="20"/>
                <w:szCs w:val="20"/>
              </w:rPr>
              <w:t xml:space="preserve"> </w:t>
            </w:r>
            <w:r w:rsidR="00F24BDA" w:rsidRPr="00255FD0">
              <w:rPr>
                <w:b w:val="0"/>
                <w:bCs w:val="0"/>
                <w:color w:val="auto"/>
                <w:sz w:val="20"/>
                <w:szCs w:val="20"/>
              </w:rPr>
              <w:t>Original</w:t>
            </w:r>
            <w:r w:rsidRPr="00255FD0">
              <w:rPr>
                <w:b w:val="0"/>
                <w:bCs w:val="0"/>
                <w:color w:val="auto"/>
                <w:sz w:val="20"/>
                <w:szCs w:val="20"/>
              </w:rPr>
              <w:t xml:space="preserve"> et quantité à fournir :</w:t>
            </w:r>
          </w:p>
        </w:tc>
        <w:sdt>
          <w:sdtPr>
            <w:rPr>
              <w:b w:val="0"/>
              <w:bCs w:val="0"/>
              <w:color w:val="auto"/>
              <w:sz w:val="20"/>
              <w:szCs w:val="20"/>
            </w:rPr>
            <w:id w:val="478811724"/>
            <w:placeholder>
              <w:docPart w:val="DefaultPlaceholder_1082065158"/>
            </w:placeholder>
            <w:text/>
          </w:sdtPr>
          <w:sdtEndPr/>
          <w:sdtContent>
            <w:tc>
              <w:tcPr>
                <w:tcW w:w="5846" w:type="dxa"/>
                <w:tcBorders>
                  <w:top w:val="single" w:sz="4" w:space="0" w:color="auto"/>
                  <w:left w:val="single" w:sz="4" w:space="0" w:color="auto"/>
                  <w:bottom w:val="nil"/>
                  <w:right w:val="single" w:sz="4" w:space="0" w:color="auto"/>
                </w:tcBorders>
                <w:shd w:val="clear" w:color="auto" w:fill="auto"/>
                <w:hideMark/>
              </w:tcPr>
              <w:p w14:paraId="5CEB8905" w14:textId="77777777" w:rsidR="001D6AA5" w:rsidRPr="00255FD0" w:rsidRDefault="00E319F7" w:rsidP="00E319F7">
                <w:pPr>
                  <w:pStyle w:val="sous-titre1"/>
                  <w:tabs>
                    <w:tab w:val="left" w:pos="708"/>
                  </w:tabs>
                  <w:ind w:left="0"/>
                  <w:jc w:val="both"/>
                  <w:rPr>
                    <w:b w:val="0"/>
                    <w:bCs w:val="0"/>
                    <w:color w:val="auto"/>
                    <w:sz w:val="20"/>
                    <w:szCs w:val="20"/>
                  </w:rPr>
                </w:pPr>
                <w:r w:rsidRPr="00255FD0">
                  <w:rPr>
                    <w:b w:val="0"/>
                    <w:bCs w:val="0"/>
                    <w:color w:val="auto"/>
                    <w:sz w:val="20"/>
                    <w:szCs w:val="20"/>
                  </w:rPr>
                  <w:t>Description</w:t>
                </w:r>
              </w:p>
            </w:tc>
          </w:sdtContent>
        </w:sdt>
      </w:tr>
      <w:tr w:rsidR="001D6AA5" w:rsidRPr="00255FD0" w14:paraId="30D4E37B" w14:textId="77777777" w:rsidTr="00431D30">
        <w:tc>
          <w:tcPr>
            <w:tcW w:w="4644" w:type="dxa"/>
            <w:tcBorders>
              <w:top w:val="nil"/>
              <w:left w:val="single" w:sz="4" w:space="0" w:color="auto"/>
              <w:bottom w:val="single" w:sz="4" w:space="0" w:color="auto"/>
              <w:right w:val="single" w:sz="4" w:space="0" w:color="auto"/>
            </w:tcBorders>
            <w:shd w:val="clear" w:color="auto" w:fill="auto"/>
            <w:hideMark/>
          </w:tcPr>
          <w:p w14:paraId="04AF1B65" w14:textId="215A055A" w:rsidR="001D6AA5" w:rsidRPr="00255FD0" w:rsidRDefault="001D6AA5" w:rsidP="008B5478">
            <w:pPr>
              <w:pStyle w:val="sous-titre1"/>
              <w:tabs>
                <w:tab w:val="left" w:pos="708"/>
              </w:tabs>
              <w:ind w:left="0"/>
              <w:jc w:val="both"/>
              <w:rPr>
                <w:b w:val="0"/>
                <w:bCs w:val="0"/>
                <w:color w:val="auto"/>
                <w:sz w:val="20"/>
                <w:szCs w:val="20"/>
              </w:rPr>
            </w:pPr>
            <w:r w:rsidRPr="00255FD0">
              <w:rPr>
                <w:b w:val="0"/>
                <w:bCs w:val="0"/>
                <w:color w:val="auto"/>
                <w:sz w:val="20"/>
                <w:szCs w:val="20"/>
              </w:rPr>
              <w:t xml:space="preserve">Références bibliographiques du </w:t>
            </w:r>
            <w:r w:rsidR="00F24BDA" w:rsidRPr="00255FD0">
              <w:rPr>
                <w:b w:val="0"/>
                <w:bCs w:val="0"/>
                <w:color w:val="auto"/>
                <w:sz w:val="20"/>
                <w:szCs w:val="20"/>
              </w:rPr>
              <w:t>Matériel</w:t>
            </w:r>
            <w:r w:rsidR="00205161" w:rsidRPr="00255FD0">
              <w:rPr>
                <w:b w:val="0"/>
                <w:bCs w:val="0"/>
                <w:color w:val="auto"/>
                <w:sz w:val="20"/>
                <w:szCs w:val="20"/>
              </w:rPr>
              <w:t> </w:t>
            </w:r>
            <w:r w:rsidRPr="00255FD0">
              <w:rPr>
                <w:b w:val="0"/>
                <w:bCs w:val="0"/>
                <w:color w:val="auto"/>
                <w:sz w:val="20"/>
                <w:szCs w:val="20"/>
              </w:rPr>
              <w:t>:</w:t>
            </w:r>
          </w:p>
        </w:tc>
        <w:sdt>
          <w:sdtPr>
            <w:rPr>
              <w:b w:val="0"/>
              <w:bCs w:val="0"/>
              <w:color w:val="auto"/>
              <w:sz w:val="20"/>
              <w:szCs w:val="20"/>
            </w:rPr>
            <w:id w:val="240925385"/>
            <w:placeholder>
              <w:docPart w:val="DefaultPlaceholder_1082065158"/>
            </w:placeholder>
            <w:text/>
          </w:sdtPr>
          <w:sdtEndPr/>
          <w:sdtContent>
            <w:tc>
              <w:tcPr>
                <w:tcW w:w="5846" w:type="dxa"/>
                <w:tcBorders>
                  <w:top w:val="nil"/>
                  <w:left w:val="single" w:sz="4" w:space="0" w:color="auto"/>
                  <w:bottom w:val="single" w:sz="4" w:space="0" w:color="auto"/>
                  <w:right w:val="single" w:sz="4" w:space="0" w:color="auto"/>
                </w:tcBorders>
                <w:shd w:val="clear" w:color="auto" w:fill="auto"/>
                <w:hideMark/>
              </w:tcPr>
              <w:p w14:paraId="4CBAAEE8" w14:textId="77777777" w:rsidR="001D6AA5" w:rsidRPr="00255FD0" w:rsidRDefault="00E319F7" w:rsidP="00E319F7">
                <w:pPr>
                  <w:pStyle w:val="sous-titre1"/>
                  <w:tabs>
                    <w:tab w:val="left" w:pos="708"/>
                  </w:tabs>
                  <w:ind w:left="0"/>
                  <w:jc w:val="both"/>
                  <w:rPr>
                    <w:b w:val="0"/>
                    <w:bCs w:val="0"/>
                    <w:color w:val="auto"/>
                    <w:sz w:val="20"/>
                    <w:szCs w:val="20"/>
                  </w:rPr>
                </w:pPr>
                <w:r w:rsidRPr="00255FD0">
                  <w:rPr>
                    <w:b w:val="0"/>
                    <w:bCs w:val="0"/>
                    <w:color w:val="auto"/>
                    <w:sz w:val="20"/>
                    <w:szCs w:val="20"/>
                  </w:rPr>
                  <w:t>Références</w:t>
                </w:r>
              </w:p>
            </w:tc>
          </w:sdtContent>
        </w:sdt>
      </w:tr>
    </w:tbl>
    <w:p w14:paraId="7227C06B" w14:textId="77777777" w:rsidR="001D6AA5" w:rsidRPr="00255FD0" w:rsidRDefault="001D6AA5" w:rsidP="001D6AA5">
      <w:pPr>
        <w:pStyle w:val="sous-titre1"/>
        <w:tabs>
          <w:tab w:val="left" w:pos="708"/>
        </w:tabs>
        <w:ind w:left="0"/>
        <w:jc w:val="both"/>
        <w:rPr>
          <w:color w:val="auto"/>
          <w:sz w:val="20"/>
          <w:szCs w:val="20"/>
        </w:rPr>
      </w:pPr>
    </w:p>
    <w:p w14:paraId="7A0DC7CC" w14:textId="77777777" w:rsidR="001D6AA5" w:rsidRPr="00255FD0" w:rsidRDefault="001D6AA5" w:rsidP="001D6AA5">
      <w:pPr>
        <w:pStyle w:val="sous-titre1"/>
        <w:tabs>
          <w:tab w:val="left" w:pos="708"/>
        </w:tabs>
        <w:ind w:left="0"/>
        <w:jc w:val="both"/>
        <w:rPr>
          <w:color w:val="auto"/>
          <w:sz w:val="20"/>
          <w:szCs w:val="20"/>
        </w:rPr>
      </w:pPr>
    </w:p>
    <w:p w14:paraId="7DB6D1EB" w14:textId="77777777" w:rsidR="001D6AA5" w:rsidRPr="00255FD0" w:rsidRDefault="001D6AA5" w:rsidP="001D6AA5">
      <w:pPr>
        <w:pStyle w:val="sous-titre1"/>
        <w:shd w:val="clear" w:color="auto" w:fill="CCCCCC"/>
        <w:tabs>
          <w:tab w:val="left" w:pos="708"/>
        </w:tabs>
        <w:ind w:left="0"/>
        <w:jc w:val="both"/>
        <w:rPr>
          <w:color w:val="auto"/>
          <w:sz w:val="20"/>
          <w:szCs w:val="20"/>
        </w:rPr>
      </w:pPr>
    </w:p>
    <w:p w14:paraId="69A02B77" w14:textId="77777777" w:rsidR="001D6AA5" w:rsidRPr="00255FD0" w:rsidRDefault="001D6AA5" w:rsidP="001D6AA5">
      <w:pPr>
        <w:pStyle w:val="sous-titre1"/>
        <w:shd w:val="clear" w:color="auto" w:fill="CCCCCC"/>
        <w:tabs>
          <w:tab w:val="left" w:pos="708"/>
        </w:tabs>
        <w:ind w:left="0"/>
        <w:jc w:val="center"/>
        <w:rPr>
          <w:color w:val="auto"/>
          <w:sz w:val="20"/>
          <w:szCs w:val="20"/>
        </w:rPr>
      </w:pPr>
      <w:r w:rsidRPr="00255FD0">
        <w:rPr>
          <w:color w:val="auto"/>
          <w:sz w:val="20"/>
          <w:szCs w:val="20"/>
        </w:rPr>
        <w:t xml:space="preserve">Partie concernant le </w:t>
      </w:r>
      <w:r w:rsidR="00A976A5" w:rsidRPr="00255FD0">
        <w:rPr>
          <w:color w:val="auto"/>
          <w:sz w:val="20"/>
          <w:szCs w:val="20"/>
        </w:rPr>
        <w:t>Bénéficiaire</w:t>
      </w:r>
      <w:r w:rsidRPr="00255FD0">
        <w:rPr>
          <w:color w:val="auto"/>
          <w:sz w:val="20"/>
          <w:szCs w:val="20"/>
        </w:rPr>
        <w:t xml:space="preserve"> </w:t>
      </w:r>
    </w:p>
    <w:p w14:paraId="40B06140" w14:textId="77777777" w:rsidR="001D6AA5" w:rsidRPr="00255FD0" w:rsidRDefault="001D6AA5" w:rsidP="001D6AA5">
      <w:pPr>
        <w:pStyle w:val="sous-titre1"/>
        <w:shd w:val="clear" w:color="auto" w:fill="CCCCCC"/>
        <w:tabs>
          <w:tab w:val="left" w:pos="708"/>
        </w:tabs>
        <w:ind w:left="0"/>
        <w:jc w:val="center"/>
        <w:rPr>
          <w:color w:val="auto"/>
          <w:sz w:val="20"/>
          <w:szCs w:val="20"/>
        </w:rPr>
      </w:pPr>
    </w:p>
    <w:p w14:paraId="498FB91A" w14:textId="77777777" w:rsidR="00167D03" w:rsidRPr="00255FD0" w:rsidRDefault="00167D03" w:rsidP="001D6AA5">
      <w:pPr>
        <w:pStyle w:val="sous-titre1"/>
        <w:shd w:val="clear" w:color="auto" w:fill="CCCCCC"/>
        <w:tabs>
          <w:tab w:val="left" w:pos="708"/>
        </w:tabs>
        <w:ind w:left="0"/>
        <w:jc w:val="center"/>
        <w:rPr>
          <w:color w:val="auto"/>
          <w:sz w:val="20"/>
          <w:szCs w:val="20"/>
        </w:rPr>
      </w:pPr>
    </w:p>
    <w:tbl>
      <w:tblPr>
        <w:tblW w:w="10490" w:type="dxa"/>
        <w:tblInd w:w="10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1E0" w:firstRow="1" w:lastRow="1" w:firstColumn="1" w:lastColumn="1" w:noHBand="0" w:noVBand="0"/>
      </w:tblPr>
      <w:tblGrid>
        <w:gridCol w:w="4648"/>
        <w:gridCol w:w="5842"/>
      </w:tblGrid>
      <w:tr w:rsidR="001D6AA5" w:rsidRPr="00255FD0" w14:paraId="7BC4A7DA" w14:textId="77777777" w:rsidTr="00431D30">
        <w:tc>
          <w:tcPr>
            <w:tcW w:w="4648" w:type="dxa"/>
            <w:tcBorders>
              <w:top w:val="single" w:sz="4" w:space="0" w:color="auto"/>
              <w:left w:val="single" w:sz="4" w:space="0" w:color="auto"/>
              <w:bottom w:val="nil"/>
              <w:right w:val="single" w:sz="4" w:space="0" w:color="auto"/>
            </w:tcBorders>
            <w:shd w:val="clear" w:color="auto" w:fill="auto"/>
            <w:hideMark/>
          </w:tcPr>
          <w:p w14:paraId="29BD0705" w14:textId="77777777" w:rsidR="001D6AA5" w:rsidRPr="00255FD0" w:rsidRDefault="001D6AA5" w:rsidP="008B5478">
            <w:pPr>
              <w:pStyle w:val="sous-titre1"/>
              <w:tabs>
                <w:tab w:val="left" w:pos="708"/>
              </w:tabs>
              <w:ind w:left="0"/>
              <w:jc w:val="both"/>
              <w:rPr>
                <w:b w:val="0"/>
                <w:bCs w:val="0"/>
                <w:color w:val="auto"/>
                <w:sz w:val="20"/>
                <w:szCs w:val="20"/>
              </w:rPr>
            </w:pPr>
            <w:r w:rsidRPr="00255FD0">
              <w:rPr>
                <w:b w:val="0"/>
                <w:bCs w:val="0"/>
                <w:color w:val="auto"/>
                <w:sz w:val="20"/>
                <w:szCs w:val="20"/>
              </w:rPr>
              <w:t>Nom du responsable scientifique demandeur :</w:t>
            </w:r>
          </w:p>
        </w:tc>
        <w:sdt>
          <w:sdtPr>
            <w:rPr>
              <w:b w:val="0"/>
              <w:bCs w:val="0"/>
              <w:color w:val="auto"/>
              <w:sz w:val="20"/>
              <w:szCs w:val="20"/>
            </w:rPr>
            <w:id w:val="-1354651983"/>
            <w:placeholder>
              <w:docPart w:val="DefaultPlaceholder_1082065158"/>
            </w:placeholder>
            <w:text/>
          </w:sdtPr>
          <w:sdtEndPr/>
          <w:sdtContent>
            <w:tc>
              <w:tcPr>
                <w:tcW w:w="5842" w:type="dxa"/>
                <w:tcBorders>
                  <w:top w:val="single" w:sz="4" w:space="0" w:color="auto"/>
                  <w:left w:val="single" w:sz="4" w:space="0" w:color="auto"/>
                  <w:bottom w:val="nil"/>
                  <w:right w:val="single" w:sz="4" w:space="0" w:color="auto"/>
                </w:tcBorders>
                <w:shd w:val="clear" w:color="auto" w:fill="auto"/>
                <w:hideMark/>
              </w:tcPr>
              <w:p w14:paraId="53C305DC" w14:textId="77777777" w:rsidR="001D6AA5" w:rsidRPr="00255FD0" w:rsidRDefault="00E319F7" w:rsidP="00E319F7">
                <w:pPr>
                  <w:pStyle w:val="sous-titre1"/>
                  <w:tabs>
                    <w:tab w:val="left" w:pos="708"/>
                  </w:tabs>
                  <w:ind w:left="0"/>
                  <w:jc w:val="both"/>
                  <w:rPr>
                    <w:b w:val="0"/>
                    <w:bCs w:val="0"/>
                    <w:color w:val="auto"/>
                    <w:sz w:val="20"/>
                    <w:szCs w:val="20"/>
                  </w:rPr>
                </w:pPr>
                <w:r w:rsidRPr="00255FD0">
                  <w:rPr>
                    <w:b w:val="0"/>
                    <w:bCs w:val="0"/>
                    <w:color w:val="auto"/>
                    <w:sz w:val="20"/>
                    <w:szCs w:val="20"/>
                  </w:rPr>
                  <w:t>Nom</w:t>
                </w:r>
              </w:p>
            </w:tc>
          </w:sdtContent>
        </w:sdt>
      </w:tr>
      <w:tr w:rsidR="001D6AA5" w:rsidRPr="00255FD0" w14:paraId="0B30CEF1" w14:textId="77777777" w:rsidTr="00431D30">
        <w:tc>
          <w:tcPr>
            <w:tcW w:w="4648" w:type="dxa"/>
            <w:tcBorders>
              <w:top w:val="nil"/>
              <w:left w:val="single" w:sz="4" w:space="0" w:color="auto"/>
              <w:bottom w:val="nil"/>
              <w:right w:val="single" w:sz="4" w:space="0" w:color="auto"/>
            </w:tcBorders>
            <w:shd w:val="clear" w:color="auto" w:fill="auto"/>
            <w:hideMark/>
          </w:tcPr>
          <w:p w14:paraId="42685BB8" w14:textId="77777777" w:rsidR="001D6AA5" w:rsidRPr="00255FD0" w:rsidRDefault="001D6AA5" w:rsidP="008B5478">
            <w:pPr>
              <w:pStyle w:val="sous-titre1"/>
              <w:tabs>
                <w:tab w:val="left" w:pos="708"/>
              </w:tabs>
              <w:ind w:left="0"/>
              <w:jc w:val="both"/>
              <w:rPr>
                <w:b w:val="0"/>
                <w:bCs w:val="0"/>
                <w:color w:val="auto"/>
                <w:sz w:val="20"/>
                <w:szCs w:val="20"/>
              </w:rPr>
            </w:pPr>
            <w:r w:rsidRPr="00255FD0">
              <w:rPr>
                <w:b w:val="0"/>
                <w:bCs w:val="0"/>
                <w:color w:val="auto"/>
                <w:sz w:val="20"/>
                <w:szCs w:val="20"/>
              </w:rPr>
              <w:t xml:space="preserve">Adresse où envoyer le </w:t>
            </w:r>
            <w:r w:rsidR="00F24BDA" w:rsidRPr="00255FD0">
              <w:rPr>
                <w:b w:val="0"/>
                <w:bCs w:val="0"/>
                <w:color w:val="auto"/>
                <w:sz w:val="20"/>
                <w:szCs w:val="20"/>
              </w:rPr>
              <w:t>Matériel</w:t>
            </w:r>
            <w:r w:rsidRPr="00255FD0">
              <w:rPr>
                <w:b w:val="0"/>
                <w:bCs w:val="0"/>
                <w:color w:val="auto"/>
                <w:sz w:val="20"/>
                <w:szCs w:val="20"/>
              </w:rPr>
              <w:t> :</w:t>
            </w:r>
          </w:p>
        </w:tc>
        <w:sdt>
          <w:sdtPr>
            <w:rPr>
              <w:b w:val="0"/>
              <w:bCs w:val="0"/>
              <w:color w:val="auto"/>
              <w:sz w:val="20"/>
              <w:szCs w:val="20"/>
            </w:rPr>
            <w:id w:val="-807317936"/>
            <w:placeholder>
              <w:docPart w:val="DefaultPlaceholder_1082065158"/>
            </w:placeholder>
            <w:text/>
          </w:sdtPr>
          <w:sdtEndPr/>
          <w:sdtContent>
            <w:tc>
              <w:tcPr>
                <w:tcW w:w="5842" w:type="dxa"/>
                <w:tcBorders>
                  <w:top w:val="nil"/>
                  <w:left w:val="single" w:sz="4" w:space="0" w:color="auto"/>
                  <w:bottom w:val="nil"/>
                  <w:right w:val="single" w:sz="4" w:space="0" w:color="auto"/>
                </w:tcBorders>
                <w:shd w:val="clear" w:color="auto" w:fill="auto"/>
                <w:hideMark/>
              </w:tcPr>
              <w:p w14:paraId="38936FB2" w14:textId="77777777" w:rsidR="001D6AA5" w:rsidRPr="00255FD0" w:rsidRDefault="00E319F7" w:rsidP="00E319F7">
                <w:pPr>
                  <w:pStyle w:val="sous-titre1"/>
                  <w:tabs>
                    <w:tab w:val="left" w:pos="708"/>
                  </w:tabs>
                  <w:ind w:left="0"/>
                  <w:jc w:val="both"/>
                  <w:rPr>
                    <w:b w:val="0"/>
                    <w:bCs w:val="0"/>
                    <w:color w:val="auto"/>
                    <w:sz w:val="20"/>
                    <w:szCs w:val="20"/>
                  </w:rPr>
                </w:pPr>
                <w:r w:rsidRPr="00255FD0">
                  <w:rPr>
                    <w:b w:val="0"/>
                    <w:bCs w:val="0"/>
                    <w:color w:val="auto"/>
                    <w:sz w:val="20"/>
                    <w:szCs w:val="20"/>
                  </w:rPr>
                  <w:t>Adresse</w:t>
                </w:r>
              </w:p>
            </w:tc>
          </w:sdtContent>
        </w:sdt>
      </w:tr>
      <w:tr w:rsidR="001D6AA5" w:rsidRPr="00255FD0" w14:paraId="38591688" w14:textId="77777777" w:rsidTr="00431D30">
        <w:tc>
          <w:tcPr>
            <w:tcW w:w="4648" w:type="dxa"/>
            <w:tcBorders>
              <w:top w:val="nil"/>
              <w:left w:val="single" w:sz="4" w:space="0" w:color="auto"/>
              <w:bottom w:val="single" w:sz="4" w:space="0" w:color="auto"/>
              <w:right w:val="single" w:sz="4" w:space="0" w:color="auto"/>
            </w:tcBorders>
            <w:shd w:val="clear" w:color="auto" w:fill="auto"/>
            <w:hideMark/>
          </w:tcPr>
          <w:p w14:paraId="6A7FADC5" w14:textId="77777777" w:rsidR="001D6AA5" w:rsidRPr="00255FD0" w:rsidRDefault="001D6AA5" w:rsidP="008B5478">
            <w:pPr>
              <w:pStyle w:val="sous-titre1"/>
              <w:tabs>
                <w:tab w:val="left" w:pos="708"/>
              </w:tabs>
              <w:ind w:left="0"/>
              <w:jc w:val="both"/>
              <w:rPr>
                <w:b w:val="0"/>
                <w:bCs w:val="0"/>
                <w:color w:val="auto"/>
                <w:sz w:val="20"/>
                <w:szCs w:val="20"/>
              </w:rPr>
            </w:pPr>
            <w:r w:rsidRPr="00255FD0">
              <w:rPr>
                <w:b w:val="0"/>
                <w:bCs w:val="0"/>
                <w:color w:val="auto"/>
                <w:sz w:val="20"/>
                <w:szCs w:val="20"/>
              </w:rPr>
              <w:t>Adresse email du responsable scientifique demandeur :</w:t>
            </w:r>
          </w:p>
        </w:tc>
        <w:sdt>
          <w:sdtPr>
            <w:rPr>
              <w:b w:val="0"/>
              <w:bCs w:val="0"/>
              <w:color w:val="auto"/>
              <w:sz w:val="20"/>
              <w:szCs w:val="20"/>
            </w:rPr>
            <w:id w:val="-1109200710"/>
            <w:placeholder>
              <w:docPart w:val="DefaultPlaceholder_1082065158"/>
            </w:placeholder>
            <w:text/>
          </w:sdtPr>
          <w:sdtEndPr/>
          <w:sdtContent>
            <w:tc>
              <w:tcPr>
                <w:tcW w:w="5842" w:type="dxa"/>
                <w:tcBorders>
                  <w:top w:val="nil"/>
                  <w:left w:val="single" w:sz="4" w:space="0" w:color="auto"/>
                  <w:bottom w:val="single" w:sz="4" w:space="0" w:color="auto"/>
                  <w:right w:val="single" w:sz="4" w:space="0" w:color="auto"/>
                </w:tcBorders>
                <w:shd w:val="clear" w:color="auto" w:fill="auto"/>
                <w:hideMark/>
              </w:tcPr>
              <w:p w14:paraId="3F3A3D93" w14:textId="77777777" w:rsidR="001D6AA5" w:rsidRPr="00255FD0" w:rsidRDefault="00E319F7" w:rsidP="00E319F7">
                <w:pPr>
                  <w:pStyle w:val="sous-titre1"/>
                  <w:tabs>
                    <w:tab w:val="left" w:pos="708"/>
                  </w:tabs>
                  <w:ind w:left="0"/>
                  <w:jc w:val="both"/>
                  <w:rPr>
                    <w:b w:val="0"/>
                    <w:bCs w:val="0"/>
                    <w:color w:val="auto"/>
                    <w:sz w:val="20"/>
                    <w:szCs w:val="20"/>
                  </w:rPr>
                </w:pPr>
                <w:r w:rsidRPr="00255FD0">
                  <w:rPr>
                    <w:b w:val="0"/>
                    <w:bCs w:val="0"/>
                    <w:color w:val="auto"/>
                    <w:sz w:val="20"/>
                    <w:szCs w:val="20"/>
                  </w:rPr>
                  <w:t>E-mail</w:t>
                </w:r>
              </w:p>
            </w:tc>
          </w:sdtContent>
        </w:sdt>
      </w:tr>
    </w:tbl>
    <w:p w14:paraId="4CC228FC" w14:textId="77777777" w:rsidR="00431D30" w:rsidRPr="00255FD0" w:rsidRDefault="00431D30" w:rsidP="001D6AA5">
      <w:pPr>
        <w:pStyle w:val="sous-titre1"/>
        <w:tabs>
          <w:tab w:val="left" w:pos="708"/>
        </w:tabs>
        <w:ind w:left="0"/>
        <w:jc w:val="both"/>
        <w:rPr>
          <w:b w:val="0"/>
          <w:bCs w:val="0"/>
          <w:color w:val="auto"/>
          <w:sz w:val="20"/>
          <w:szCs w:val="20"/>
        </w:rPr>
        <w:sectPr w:rsidR="00431D30" w:rsidRPr="00255FD0" w:rsidSect="00431D30">
          <w:type w:val="continuous"/>
          <w:pgSz w:w="11906" w:h="16838"/>
          <w:pgMar w:top="720" w:right="720" w:bottom="720" w:left="720" w:header="708" w:footer="708" w:gutter="0"/>
          <w:cols w:space="282"/>
          <w:docGrid w:linePitch="360"/>
        </w:sectPr>
      </w:pPr>
    </w:p>
    <w:p w14:paraId="4FAB339F" w14:textId="77777777" w:rsidR="001D6AA5" w:rsidRPr="00255FD0" w:rsidRDefault="001D6AA5" w:rsidP="001D6AA5">
      <w:pPr>
        <w:pStyle w:val="sous-titre1"/>
        <w:tabs>
          <w:tab w:val="left" w:pos="708"/>
        </w:tabs>
        <w:ind w:left="0"/>
        <w:jc w:val="both"/>
        <w:rPr>
          <w:b w:val="0"/>
          <w:bCs w:val="0"/>
          <w:color w:val="auto"/>
          <w:sz w:val="20"/>
          <w:szCs w:val="20"/>
        </w:rPr>
      </w:pPr>
    </w:p>
    <w:p w14:paraId="75E84010" w14:textId="77777777" w:rsidR="005E43E8" w:rsidRPr="00255FD0" w:rsidRDefault="005E43E8" w:rsidP="0022244B">
      <w:pPr>
        <w:pStyle w:val="Style1"/>
        <w:jc w:val="both"/>
        <w:rPr>
          <w:sz w:val="20"/>
          <w:szCs w:val="20"/>
        </w:rPr>
      </w:pPr>
    </w:p>
    <w:p w14:paraId="69EE95D4" w14:textId="77777777" w:rsidR="007744D2" w:rsidRPr="00255FD0" w:rsidRDefault="007744D2" w:rsidP="00130724">
      <w:pPr>
        <w:spacing w:after="200" w:line="276" w:lineRule="auto"/>
        <w:rPr>
          <w:rFonts w:ascii="Arial" w:eastAsia="Times New Roman" w:hAnsi="Arial" w:cs="Arial"/>
          <w:sz w:val="20"/>
          <w:szCs w:val="20"/>
        </w:rPr>
      </w:pPr>
    </w:p>
    <w:p w14:paraId="00F6D523" w14:textId="77777777" w:rsidR="00871C84" w:rsidRPr="00255FD0" w:rsidRDefault="00871C84">
      <w:pPr>
        <w:rPr>
          <w:rFonts w:ascii="Arial" w:hAnsi="Arial" w:cs="Arial"/>
          <w:b/>
          <w:bCs/>
          <w:sz w:val="20"/>
          <w:szCs w:val="20"/>
        </w:rPr>
      </w:pPr>
      <w:bookmarkStart w:id="0" w:name="_GoBack"/>
      <w:bookmarkEnd w:id="0"/>
      <w:r w:rsidRPr="00255FD0">
        <w:rPr>
          <w:rFonts w:ascii="Arial" w:hAnsi="Arial" w:cs="Arial"/>
          <w:sz w:val="20"/>
          <w:szCs w:val="20"/>
        </w:rPr>
        <w:br w:type="page"/>
      </w:r>
    </w:p>
    <w:p w14:paraId="185B6181" w14:textId="77777777" w:rsidR="00871C84" w:rsidRPr="00255FD0" w:rsidRDefault="00871C84" w:rsidP="00871C84">
      <w:pPr>
        <w:spacing w:after="200" w:line="276" w:lineRule="auto"/>
        <w:jc w:val="center"/>
        <w:rPr>
          <w:rFonts w:ascii="Arial" w:hAnsi="Arial" w:cs="Arial"/>
          <w:b/>
          <w:sz w:val="20"/>
          <w:szCs w:val="20"/>
        </w:rPr>
      </w:pPr>
      <w:r w:rsidRPr="00255FD0">
        <w:rPr>
          <w:rFonts w:ascii="Arial" w:hAnsi="Arial" w:cs="Arial"/>
          <w:b/>
          <w:sz w:val="20"/>
          <w:szCs w:val="20"/>
        </w:rPr>
        <w:lastRenderedPageBreak/>
        <w:t>ANNEXE 2 : PROGRAMME SCIENTIFIQUE</w:t>
      </w:r>
    </w:p>
    <w:p w14:paraId="04B857C7" w14:textId="77777777" w:rsidR="004D0351" w:rsidRPr="00255FD0" w:rsidRDefault="004D0351" w:rsidP="00871C84">
      <w:pPr>
        <w:spacing w:after="200" w:line="276" w:lineRule="auto"/>
        <w:jc w:val="center"/>
        <w:rPr>
          <w:rFonts w:ascii="Arial" w:hAnsi="Arial" w:cs="Arial"/>
          <w:b/>
          <w:sz w:val="20"/>
          <w:szCs w:val="20"/>
        </w:rPr>
      </w:pPr>
    </w:p>
    <w:p w14:paraId="2F0C17F7" w14:textId="77777777" w:rsidR="004D0351" w:rsidRPr="00255FD0" w:rsidRDefault="004D0351" w:rsidP="00871C84">
      <w:pPr>
        <w:spacing w:after="200" w:line="276" w:lineRule="auto"/>
        <w:jc w:val="center"/>
        <w:rPr>
          <w:rFonts w:ascii="Arial" w:hAnsi="Arial" w:cs="Arial"/>
          <w:b/>
          <w:sz w:val="20"/>
          <w:szCs w:val="20"/>
        </w:rPr>
      </w:pPr>
    </w:p>
    <w:sdt>
      <w:sdtPr>
        <w:rPr>
          <w:rFonts w:ascii="Arial" w:hAnsi="Arial" w:cs="Arial"/>
          <w:sz w:val="20"/>
          <w:szCs w:val="20"/>
        </w:rPr>
        <w:id w:val="-1519854337"/>
        <w:placeholder>
          <w:docPart w:val="DefaultPlaceholder_1082065158"/>
        </w:placeholder>
        <w:text/>
      </w:sdtPr>
      <w:sdtEndPr/>
      <w:sdtContent>
        <w:p w14:paraId="7E00366E" w14:textId="77777777" w:rsidR="0034013D" w:rsidRPr="00255FD0" w:rsidRDefault="0034013D" w:rsidP="0034013D">
          <w:pPr>
            <w:spacing w:after="200" w:line="276" w:lineRule="auto"/>
            <w:jc w:val="both"/>
            <w:rPr>
              <w:rFonts w:ascii="Arial" w:hAnsi="Arial" w:cs="Arial"/>
              <w:b/>
              <w:sz w:val="20"/>
              <w:szCs w:val="20"/>
            </w:rPr>
          </w:pPr>
          <w:r w:rsidRPr="00255FD0">
            <w:rPr>
              <w:rFonts w:ascii="Arial" w:hAnsi="Arial" w:cs="Arial"/>
              <w:sz w:val="20"/>
              <w:szCs w:val="20"/>
            </w:rPr>
            <w:t>Description</w:t>
          </w:r>
        </w:p>
      </w:sdtContent>
    </w:sdt>
    <w:sectPr w:rsidR="0034013D" w:rsidRPr="00255FD0" w:rsidSect="0034013D">
      <w:type w:val="continuous"/>
      <w:pgSz w:w="11906" w:h="16838"/>
      <w:pgMar w:top="720" w:right="720" w:bottom="720" w:left="720" w:header="708" w:footer="708"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99F03C" w14:textId="77777777" w:rsidR="00AC1EA7" w:rsidRDefault="00AC1EA7" w:rsidP="005E43E8">
      <w:r>
        <w:separator/>
      </w:r>
    </w:p>
  </w:endnote>
  <w:endnote w:type="continuationSeparator" w:id="0">
    <w:p w14:paraId="1ADDCBF5" w14:textId="77777777" w:rsidR="00AC1EA7" w:rsidRDefault="00AC1EA7" w:rsidP="005E4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636F3" w14:textId="77777777" w:rsidR="00E81B06" w:rsidRPr="005E43E8" w:rsidRDefault="00E81B06" w:rsidP="00C84AB0">
    <w:pPr>
      <w:pStyle w:val="Pieddepage"/>
      <w:rPr>
        <w:rFonts w:ascii="Arial" w:hAnsi="Arial" w:cs="Arial"/>
        <w:sz w:val="16"/>
        <w:szCs w:val="16"/>
      </w:rPr>
    </w:pPr>
  </w:p>
  <w:p w14:paraId="6416FED0" w14:textId="7A238A2D" w:rsidR="00E81B06" w:rsidRDefault="00E81B06">
    <w:pPr>
      <w:pStyle w:val="Pieddepage"/>
      <w:jc w:val="right"/>
    </w:pPr>
    <w:r>
      <w:fldChar w:fldCharType="begin"/>
    </w:r>
    <w:r>
      <w:instrText>PAGE   \* MERGEFORMAT</w:instrText>
    </w:r>
    <w:r>
      <w:fldChar w:fldCharType="separate"/>
    </w:r>
    <w:r w:rsidR="00AA1133">
      <w:rPr>
        <w:noProof/>
      </w:rPr>
      <w:t>9</w:t>
    </w:r>
    <w:r>
      <w:fldChar w:fldCharType="end"/>
    </w:r>
  </w:p>
  <w:p w14:paraId="613A5909" w14:textId="77777777" w:rsidR="00E81B06" w:rsidRPr="005E43E8" w:rsidRDefault="00E81B06">
    <w:pPr>
      <w:pStyle w:val="Pieddepage"/>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C4BBE" w14:textId="77777777" w:rsidR="00AC1EA7" w:rsidRDefault="00AC1EA7" w:rsidP="005E43E8">
      <w:r>
        <w:separator/>
      </w:r>
    </w:p>
  </w:footnote>
  <w:footnote w:type="continuationSeparator" w:id="0">
    <w:p w14:paraId="53837AC2" w14:textId="77777777" w:rsidR="00AC1EA7" w:rsidRDefault="00AC1EA7" w:rsidP="005E4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820"/>
    <w:multiLevelType w:val="hybridMultilevel"/>
    <w:tmpl w:val="C488315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4D5192A"/>
    <w:multiLevelType w:val="hybridMultilevel"/>
    <w:tmpl w:val="3AFAD76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7C54E1"/>
    <w:multiLevelType w:val="multilevel"/>
    <w:tmpl w:val="240A16C0"/>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C9616BB"/>
    <w:multiLevelType w:val="multilevel"/>
    <w:tmpl w:val="852EBB3E"/>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22529"/>
    <w:multiLevelType w:val="multilevel"/>
    <w:tmpl w:val="A0986B7E"/>
    <w:lvl w:ilvl="0">
      <w:start w:val="7"/>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3"/>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0FC47CE9"/>
    <w:multiLevelType w:val="multilevel"/>
    <w:tmpl w:val="A4B8D678"/>
    <w:lvl w:ilvl="0">
      <w:start w:val="7"/>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4"/>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8C0F3B"/>
    <w:multiLevelType w:val="multilevel"/>
    <w:tmpl w:val="FB9AD714"/>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37063"/>
    <w:multiLevelType w:val="hybridMultilevel"/>
    <w:tmpl w:val="B5D4240E"/>
    <w:lvl w:ilvl="0" w:tplc="FC329C1A">
      <w:start w:val="1"/>
      <w:numFmt w:val="decimal"/>
      <w:lvlText w:val="5.3.%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5453CB6"/>
    <w:multiLevelType w:val="multilevel"/>
    <w:tmpl w:val="7F1E1C12"/>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5ED681D"/>
    <w:multiLevelType w:val="multilevel"/>
    <w:tmpl w:val="CC72AD70"/>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6271C68"/>
    <w:multiLevelType w:val="multilevel"/>
    <w:tmpl w:val="DF2AD42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7CB7C67"/>
    <w:multiLevelType w:val="multilevel"/>
    <w:tmpl w:val="83BE8BA0"/>
    <w:lvl w:ilvl="0">
      <w:start w:val="10"/>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B540BA6"/>
    <w:multiLevelType w:val="multilevel"/>
    <w:tmpl w:val="7A3AA254"/>
    <w:lvl w:ilvl="0">
      <w:start w:val="6"/>
      <w:numFmt w:val="decimal"/>
      <w:lvlText w:val="%1"/>
      <w:lvlJc w:val="left"/>
      <w:pPr>
        <w:ind w:left="360" w:hanging="360"/>
      </w:pPr>
      <w:rPr>
        <w:rFonts w:hint="default"/>
        <w:b/>
        <w:i w:val="0"/>
        <w:color w:val="FFFFFF"/>
        <w:u w:val="single"/>
      </w:rPr>
    </w:lvl>
    <w:lvl w:ilvl="1">
      <w:start w:val="1"/>
      <w:numFmt w:val="decimal"/>
      <w:lvlText w:val="%1.%2"/>
      <w:lvlJc w:val="left"/>
      <w:pPr>
        <w:ind w:left="502" w:hanging="360"/>
      </w:pPr>
      <w:rPr>
        <w:rFonts w:hint="default"/>
        <w:b/>
        <w:i w:val="0"/>
        <w:color w:val="auto"/>
        <w:u w:val="none"/>
      </w:rPr>
    </w:lvl>
    <w:lvl w:ilvl="2">
      <w:start w:val="1"/>
      <w:numFmt w:val="decimal"/>
      <w:lvlText w:val="%1.%2.%3"/>
      <w:lvlJc w:val="left"/>
      <w:pPr>
        <w:ind w:left="720" w:hanging="720"/>
      </w:pPr>
      <w:rPr>
        <w:rFonts w:hint="default"/>
        <w:b/>
        <w:i w:val="0"/>
        <w:color w:val="FFFFFF"/>
        <w:u w:val="single"/>
      </w:rPr>
    </w:lvl>
    <w:lvl w:ilvl="3">
      <w:start w:val="1"/>
      <w:numFmt w:val="decimal"/>
      <w:lvlText w:val="%1.%2.%3.%4"/>
      <w:lvlJc w:val="left"/>
      <w:pPr>
        <w:ind w:left="720" w:hanging="720"/>
      </w:pPr>
      <w:rPr>
        <w:rFonts w:hint="default"/>
        <w:b/>
        <w:i w:val="0"/>
        <w:color w:val="FFFFFF"/>
        <w:u w:val="single"/>
      </w:rPr>
    </w:lvl>
    <w:lvl w:ilvl="4">
      <w:start w:val="1"/>
      <w:numFmt w:val="decimal"/>
      <w:lvlText w:val="%1.%2.%3.%4.%5"/>
      <w:lvlJc w:val="left"/>
      <w:pPr>
        <w:ind w:left="1080" w:hanging="1080"/>
      </w:pPr>
      <w:rPr>
        <w:rFonts w:hint="default"/>
        <w:b/>
        <w:i w:val="0"/>
        <w:color w:val="FFFFFF"/>
        <w:u w:val="single"/>
      </w:rPr>
    </w:lvl>
    <w:lvl w:ilvl="5">
      <w:start w:val="1"/>
      <w:numFmt w:val="decimal"/>
      <w:lvlText w:val="%1.%2.%3.%4.%5.%6"/>
      <w:lvlJc w:val="left"/>
      <w:pPr>
        <w:ind w:left="1080" w:hanging="1080"/>
      </w:pPr>
      <w:rPr>
        <w:rFonts w:hint="default"/>
        <w:b/>
        <w:i w:val="0"/>
        <w:color w:val="FFFFFF"/>
        <w:u w:val="single"/>
      </w:rPr>
    </w:lvl>
    <w:lvl w:ilvl="6">
      <w:start w:val="1"/>
      <w:numFmt w:val="decimal"/>
      <w:lvlText w:val="%1.%2.%3.%4.%5.%6.%7"/>
      <w:lvlJc w:val="left"/>
      <w:pPr>
        <w:ind w:left="1440" w:hanging="1440"/>
      </w:pPr>
      <w:rPr>
        <w:rFonts w:hint="default"/>
        <w:b/>
        <w:i w:val="0"/>
        <w:color w:val="FFFFFF"/>
        <w:u w:val="single"/>
      </w:rPr>
    </w:lvl>
    <w:lvl w:ilvl="7">
      <w:start w:val="1"/>
      <w:numFmt w:val="decimal"/>
      <w:lvlText w:val="%1.%2.%3.%4.%5.%6.%7.%8"/>
      <w:lvlJc w:val="left"/>
      <w:pPr>
        <w:ind w:left="1440" w:hanging="1440"/>
      </w:pPr>
      <w:rPr>
        <w:rFonts w:hint="default"/>
        <w:b/>
        <w:i w:val="0"/>
        <w:color w:val="FFFFFF"/>
        <w:u w:val="single"/>
      </w:rPr>
    </w:lvl>
    <w:lvl w:ilvl="8">
      <w:start w:val="1"/>
      <w:numFmt w:val="decimal"/>
      <w:lvlText w:val="%1.%2.%3.%4.%5.%6.%7.%8.%9"/>
      <w:lvlJc w:val="left"/>
      <w:pPr>
        <w:ind w:left="1800" w:hanging="1800"/>
      </w:pPr>
      <w:rPr>
        <w:rFonts w:hint="default"/>
        <w:b/>
        <w:i w:val="0"/>
        <w:color w:val="FFFFFF"/>
        <w:u w:val="single"/>
      </w:rPr>
    </w:lvl>
  </w:abstractNum>
  <w:abstractNum w:abstractNumId="13" w15:restartNumberingAfterBreak="0">
    <w:nsid w:val="232748A3"/>
    <w:multiLevelType w:val="multilevel"/>
    <w:tmpl w:val="9EE89106"/>
    <w:lvl w:ilvl="0">
      <w:start w:val="10"/>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243F57"/>
    <w:multiLevelType w:val="multilevel"/>
    <w:tmpl w:val="6ABE7204"/>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7A34E0D"/>
    <w:multiLevelType w:val="multilevel"/>
    <w:tmpl w:val="27CC0A0E"/>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F3C43"/>
    <w:multiLevelType w:val="hybridMultilevel"/>
    <w:tmpl w:val="28A6C106"/>
    <w:lvl w:ilvl="0" w:tplc="C14E571C">
      <w:start w:val="1"/>
      <w:numFmt w:val="decimal"/>
      <w:lvlText w:val="1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B4648A6"/>
    <w:multiLevelType w:val="multilevel"/>
    <w:tmpl w:val="8BBE5920"/>
    <w:lvl w:ilvl="0">
      <w:start w:val="7"/>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32FA539B"/>
    <w:multiLevelType w:val="hybridMultilevel"/>
    <w:tmpl w:val="2B90B63A"/>
    <w:lvl w:ilvl="0" w:tplc="C3B0B962">
      <w:start w:val="1"/>
      <w:numFmt w:val="decimal"/>
      <w:lvlText w:val="6.%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34348A7"/>
    <w:multiLevelType w:val="hybridMultilevel"/>
    <w:tmpl w:val="6A9E86C0"/>
    <w:lvl w:ilvl="0" w:tplc="0ECE51BC">
      <w:start w:val="1"/>
      <w:numFmt w:val="decimal"/>
      <w:lvlText w:val="10.%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357E59EC"/>
    <w:multiLevelType w:val="multilevel"/>
    <w:tmpl w:val="F1AACA26"/>
    <w:lvl w:ilvl="0">
      <w:start w:val="7"/>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CDF6B49"/>
    <w:multiLevelType w:val="multilevel"/>
    <w:tmpl w:val="18D4CD12"/>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FE74DDB"/>
    <w:multiLevelType w:val="multilevel"/>
    <w:tmpl w:val="0D68CCD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0BB13DC"/>
    <w:multiLevelType w:val="multilevel"/>
    <w:tmpl w:val="36F250FC"/>
    <w:lvl w:ilvl="0">
      <w:start w:val="10"/>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D475005"/>
    <w:multiLevelType w:val="hybridMultilevel"/>
    <w:tmpl w:val="D7CA0968"/>
    <w:lvl w:ilvl="0" w:tplc="3566E604">
      <w:start w:val="1"/>
      <w:numFmt w:val="decimal"/>
      <w:lvlText w:val="7.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4E27735E"/>
    <w:multiLevelType w:val="multilevel"/>
    <w:tmpl w:val="6F405B6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FB22BE4"/>
    <w:multiLevelType w:val="hybridMultilevel"/>
    <w:tmpl w:val="0A8E43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20B48F1"/>
    <w:multiLevelType w:val="hybridMultilevel"/>
    <w:tmpl w:val="BA40BF20"/>
    <w:lvl w:ilvl="0" w:tplc="C7E2E7CC">
      <w:start w:val="1"/>
      <w:numFmt w:val="decimal"/>
      <w:lvlText w:val="8.%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58A800E5"/>
    <w:multiLevelType w:val="multilevel"/>
    <w:tmpl w:val="F9804F0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0B42001"/>
    <w:multiLevelType w:val="hybridMultilevel"/>
    <w:tmpl w:val="42F62FCA"/>
    <w:lvl w:ilvl="0" w:tplc="EE409FEE">
      <w:start w:val="1"/>
      <w:numFmt w:val="decimal"/>
      <w:lvlText w:val="7.%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253659B"/>
    <w:multiLevelType w:val="hybridMultilevel"/>
    <w:tmpl w:val="D7CA0968"/>
    <w:lvl w:ilvl="0" w:tplc="3566E604">
      <w:start w:val="1"/>
      <w:numFmt w:val="decimal"/>
      <w:lvlText w:val="7.1.%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A340EAC"/>
    <w:multiLevelType w:val="multilevel"/>
    <w:tmpl w:val="3094FBCE"/>
    <w:lvl w:ilvl="0">
      <w:start w:val="10"/>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E156790"/>
    <w:multiLevelType w:val="hybridMultilevel"/>
    <w:tmpl w:val="3634C480"/>
    <w:lvl w:ilvl="0" w:tplc="F8F0C71A">
      <w:start w:val="1"/>
      <w:numFmt w:val="decimal"/>
      <w:lvlText w:val="ARTICLE %1"/>
      <w:lvlJc w:val="left"/>
      <w:pPr>
        <w:ind w:left="360" w:hanging="360"/>
      </w:pPr>
      <w:rPr>
        <w:rFonts w:hint="default"/>
        <w:b/>
        <w:u w:val="none"/>
      </w:rPr>
    </w:lvl>
    <w:lvl w:ilvl="1" w:tplc="040C0019" w:tentative="1">
      <w:start w:val="1"/>
      <w:numFmt w:val="lowerLetter"/>
      <w:lvlText w:val="%2."/>
      <w:lvlJc w:val="left"/>
      <w:pPr>
        <w:ind w:left="305" w:hanging="360"/>
      </w:pPr>
    </w:lvl>
    <w:lvl w:ilvl="2" w:tplc="040C001B" w:tentative="1">
      <w:start w:val="1"/>
      <w:numFmt w:val="lowerRoman"/>
      <w:lvlText w:val="%3."/>
      <w:lvlJc w:val="right"/>
      <w:pPr>
        <w:ind w:left="1025" w:hanging="180"/>
      </w:pPr>
    </w:lvl>
    <w:lvl w:ilvl="3" w:tplc="040C000F" w:tentative="1">
      <w:start w:val="1"/>
      <w:numFmt w:val="decimal"/>
      <w:lvlText w:val="%4."/>
      <w:lvlJc w:val="left"/>
      <w:pPr>
        <w:ind w:left="1745" w:hanging="360"/>
      </w:pPr>
    </w:lvl>
    <w:lvl w:ilvl="4" w:tplc="040C0019" w:tentative="1">
      <w:start w:val="1"/>
      <w:numFmt w:val="lowerLetter"/>
      <w:lvlText w:val="%5."/>
      <w:lvlJc w:val="left"/>
      <w:pPr>
        <w:ind w:left="2465" w:hanging="360"/>
      </w:pPr>
    </w:lvl>
    <w:lvl w:ilvl="5" w:tplc="040C001B" w:tentative="1">
      <w:start w:val="1"/>
      <w:numFmt w:val="lowerRoman"/>
      <w:lvlText w:val="%6."/>
      <w:lvlJc w:val="right"/>
      <w:pPr>
        <w:ind w:left="3185" w:hanging="180"/>
      </w:pPr>
    </w:lvl>
    <w:lvl w:ilvl="6" w:tplc="040C000F" w:tentative="1">
      <w:start w:val="1"/>
      <w:numFmt w:val="decimal"/>
      <w:lvlText w:val="%7."/>
      <w:lvlJc w:val="left"/>
      <w:pPr>
        <w:ind w:left="3905" w:hanging="360"/>
      </w:pPr>
    </w:lvl>
    <w:lvl w:ilvl="7" w:tplc="040C0019" w:tentative="1">
      <w:start w:val="1"/>
      <w:numFmt w:val="lowerLetter"/>
      <w:lvlText w:val="%8."/>
      <w:lvlJc w:val="left"/>
      <w:pPr>
        <w:ind w:left="4625" w:hanging="360"/>
      </w:pPr>
    </w:lvl>
    <w:lvl w:ilvl="8" w:tplc="040C001B" w:tentative="1">
      <w:start w:val="1"/>
      <w:numFmt w:val="lowerRoman"/>
      <w:lvlText w:val="%9."/>
      <w:lvlJc w:val="right"/>
      <w:pPr>
        <w:ind w:left="5345" w:hanging="180"/>
      </w:pPr>
    </w:lvl>
  </w:abstractNum>
  <w:abstractNum w:abstractNumId="33" w15:restartNumberingAfterBreak="0">
    <w:nsid w:val="6F2E7857"/>
    <w:multiLevelType w:val="multilevel"/>
    <w:tmpl w:val="DA70856C"/>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54E78DD"/>
    <w:multiLevelType w:val="multilevel"/>
    <w:tmpl w:val="254E69FC"/>
    <w:lvl w:ilvl="0">
      <w:start w:val="7"/>
      <w:numFmt w:val="decimal"/>
      <w:lvlText w:val="%1"/>
      <w:lvlJc w:val="left"/>
      <w:pPr>
        <w:ind w:left="435" w:hanging="435"/>
      </w:pPr>
      <w:rPr>
        <w:rFonts w:hint="default"/>
        <w:b w:val="0"/>
      </w:rPr>
    </w:lvl>
    <w:lvl w:ilvl="1">
      <w:start w:val="1"/>
      <w:numFmt w:val="decimal"/>
      <w:lvlText w:val="%1.%2"/>
      <w:lvlJc w:val="left"/>
      <w:pPr>
        <w:ind w:left="435" w:hanging="435"/>
      </w:pPr>
      <w:rPr>
        <w:rFonts w:hint="default"/>
        <w:b w:val="0"/>
      </w:rPr>
    </w:lvl>
    <w:lvl w:ilvl="2">
      <w:start w:val="2"/>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2"/>
  </w:num>
  <w:num w:numId="2">
    <w:abstractNumId w:val="26"/>
  </w:num>
  <w:num w:numId="3">
    <w:abstractNumId w:val="18"/>
  </w:num>
  <w:num w:numId="4">
    <w:abstractNumId w:val="0"/>
  </w:num>
  <w:num w:numId="5">
    <w:abstractNumId w:val="1"/>
  </w:num>
  <w:num w:numId="6">
    <w:abstractNumId w:val="29"/>
  </w:num>
  <w:num w:numId="7">
    <w:abstractNumId w:val="24"/>
  </w:num>
  <w:num w:numId="8">
    <w:abstractNumId w:val="27"/>
  </w:num>
  <w:num w:numId="9">
    <w:abstractNumId w:val="19"/>
  </w:num>
  <w:num w:numId="10">
    <w:abstractNumId w:val="16"/>
  </w:num>
  <w:num w:numId="11">
    <w:abstractNumId w:val="12"/>
  </w:num>
  <w:num w:numId="12">
    <w:abstractNumId w:val="7"/>
  </w:num>
  <w:num w:numId="13">
    <w:abstractNumId w:val="30"/>
  </w:num>
  <w:num w:numId="14">
    <w:abstractNumId w:val="6"/>
  </w:num>
  <w:num w:numId="15">
    <w:abstractNumId w:val="3"/>
  </w:num>
  <w:num w:numId="16">
    <w:abstractNumId w:val="25"/>
  </w:num>
  <w:num w:numId="17">
    <w:abstractNumId w:val="10"/>
  </w:num>
  <w:num w:numId="18">
    <w:abstractNumId w:val="34"/>
  </w:num>
  <w:num w:numId="19">
    <w:abstractNumId w:val="4"/>
  </w:num>
  <w:num w:numId="20">
    <w:abstractNumId w:val="5"/>
  </w:num>
  <w:num w:numId="21">
    <w:abstractNumId w:val="20"/>
  </w:num>
  <w:num w:numId="22">
    <w:abstractNumId w:val="14"/>
  </w:num>
  <w:num w:numId="23">
    <w:abstractNumId w:val="28"/>
  </w:num>
  <w:num w:numId="24">
    <w:abstractNumId w:val="21"/>
  </w:num>
  <w:num w:numId="25">
    <w:abstractNumId w:val="2"/>
  </w:num>
  <w:num w:numId="26">
    <w:abstractNumId w:val="9"/>
  </w:num>
  <w:num w:numId="27">
    <w:abstractNumId w:val="22"/>
  </w:num>
  <w:num w:numId="28">
    <w:abstractNumId w:val="33"/>
  </w:num>
  <w:num w:numId="29">
    <w:abstractNumId w:val="8"/>
  </w:num>
  <w:num w:numId="30">
    <w:abstractNumId w:val="13"/>
  </w:num>
  <w:num w:numId="31">
    <w:abstractNumId w:val="11"/>
  </w:num>
  <w:num w:numId="32">
    <w:abstractNumId w:val="23"/>
  </w:num>
  <w:num w:numId="33">
    <w:abstractNumId w:val="15"/>
  </w:num>
  <w:num w:numId="34">
    <w:abstractNumId w:val="31"/>
  </w:num>
  <w:num w:numId="35">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2A84"/>
    <w:rsid w:val="00043AF1"/>
    <w:rsid w:val="0007159A"/>
    <w:rsid w:val="00071E80"/>
    <w:rsid w:val="000745AB"/>
    <w:rsid w:val="00087943"/>
    <w:rsid w:val="00092A84"/>
    <w:rsid w:val="0009747F"/>
    <w:rsid w:val="000C0589"/>
    <w:rsid w:val="000D7C1F"/>
    <w:rsid w:val="00115FB0"/>
    <w:rsid w:val="00130724"/>
    <w:rsid w:val="00152179"/>
    <w:rsid w:val="001528C4"/>
    <w:rsid w:val="00167D03"/>
    <w:rsid w:val="0017307B"/>
    <w:rsid w:val="001B3E5E"/>
    <w:rsid w:val="001D6AA5"/>
    <w:rsid w:val="001E1577"/>
    <w:rsid w:val="001E167E"/>
    <w:rsid w:val="001F1FF1"/>
    <w:rsid w:val="00204831"/>
    <w:rsid w:val="00205161"/>
    <w:rsid w:val="00213299"/>
    <w:rsid w:val="0022244B"/>
    <w:rsid w:val="00240084"/>
    <w:rsid w:val="00255FD0"/>
    <w:rsid w:val="00261548"/>
    <w:rsid w:val="00264532"/>
    <w:rsid w:val="002874C2"/>
    <w:rsid w:val="002A2FAB"/>
    <w:rsid w:val="002C3C7B"/>
    <w:rsid w:val="002C70D9"/>
    <w:rsid w:val="002D3974"/>
    <w:rsid w:val="002D6015"/>
    <w:rsid w:val="002E1862"/>
    <w:rsid w:val="002E388A"/>
    <w:rsid w:val="002E60C2"/>
    <w:rsid w:val="00303C16"/>
    <w:rsid w:val="003170B5"/>
    <w:rsid w:val="0033045D"/>
    <w:rsid w:val="0034013D"/>
    <w:rsid w:val="00341ED0"/>
    <w:rsid w:val="003665CE"/>
    <w:rsid w:val="0038155B"/>
    <w:rsid w:val="00383707"/>
    <w:rsid w:val="0039550D"/>
    <w:rsid w:val="003A73A6"/>
    <w:rsid w:val="003D3C95"/>
    <w:rsid w:val="003E0ECF"/>
    <w:rsid w:val="003F741B"/>
    <w:rsid w:val="00431D30"/>
    <w:rsid w:val="00440CCB"/>
    <w:rsid w:val="00442ADF"/>
    <w:rsid w:val="00450717"/>
    <w:rsid w:val="004557F4"/>
    <w:rsid w:val="0046497A"/>
    <w:rsid w:val="004740B2"/>
    <w:rsid w:val="00495F31"/>
    <w:rsid w:val="004978C9"/>
    <w:rsid w:val="004B12A2"/>
    <w:rsid w:val="004D0351"/>
    <w:rsid w:val="004E44C4"/>
    <w:rsid w:val="004E64D1"/>
    <w:rsid w:val="004F2B7B"/>
    <w:rsid w:val="00501BBF"/>
    <w:rsid w:val="00527A3C"/>
    <w:rsid w:val="00550D34"/>
    <w:rsid w:val="00554A74"/>
    <w:rsid w:val="00560329"/>
    <w:rsid w:val="00564C30"/>
    <w:rsid w:val="0057572A"/>
    <w:rsid w:val="0058471A"/>
    <w:rsid w:val="005912F6"/>
    <w:rsid w:val="00593167"/>
    <w:rsid w:val="005A2C62"/>
    <w:rsid w:val="005D2080"/>
    <w:rsid w:val="005E43E8"/>
    <w:rsid w:val="0060022C"/>
    <w:rsid w:val="00603BE5"/>
    <w:rsid w:val="00611A04"/>
    <w:rsid w:val="00665F4E"/>
    <w:rsid w:val="00674807"/>
    <w:rsid w:val="00695E5B"/>
    <w:rsid w:val="006D1600"/>
    <w:rsid w:val="006E560E"/>
    <w:rsid w:val="006F74B8"/>
    <w:rsid w:val="00710847"/>
    <w:rsid w:val="0072454B"/>
    <w:rsid w:val="00730B04"/>
    <w:rsid w:val="00733630"/>
    <w:rsid w:val="0074550A"/>
    <w:rsid w:val="00753D4B"/>
    <w:rsid w:val="00756116"/>
    <w:rsid w:val="007744D2"/>
    <w:rsid w:val="00792204"/>
    <w:rsid w:val="007A5EB8"/>
    <w:rsid w:val="007B115D"/>
    <w:rsid w:val="007C2046"/>
    <w:rsid w:val="007E6559"/>
    <w:rsid w:val="008059C8"/>
    <w:rsid w:val="00813EC4"/>
    <w:rsid w:val="0082547A"/>
    <w:rsid w:val="00826BBA"/>
    <w:rsid w:val="0083011A"/>
    <w:rsid w:val="008326E4"/>
    <w:rsid w:val="008577AB"/>
    <w:rsid w:val="00867D21"/>
    <w:rsid w:val="008716EF"/>
    <w:rsid w:val="00871C84"/>
    <w:rsid w:val="0088090B"/>
    <w:rsid w:val="00890CCA"/>
    <w:rsid w:val="00894F51"/>
    <w:rsid w:val="00895CC9"/>
    <w:rsid w:val="008B49FB"/>
    <w:rsid w:val="008B5478"/>
    <w:rsid w:val="008E0141"/>
    <w:rsid w:val="008F1B23"/>
    <w:rsid w:val="008F1C04"/>
    <w:rsid w:val="009107F4"/>
    <w:rsid w:val="00912DC4"/>
    <w:rsid w:val="009170D3"/>
    <w:rsid w:val="009253FC"/>
    <w:rsid w:val="009376E2"/>
    <w:rsid w:val="00946A08"/>
    <w:rsid w:val="00956FF1"/>
    <w:rsid w:val="00962A72"/>
    <w:rsid w:val="0096602F"/>
    <w:rsid w:val="009675A7"/>
    <w:rsid w:val="0098544A"/>
    <w:rsid w:val="00995671"/>
    <w:rsid w:val="00997B5A"/>
    <w:rsid w:val="009A1B7A"/>
    <w:rsid w:val="009A60F4"/>
    <w:rsid w:val="009C1E3B"/>
    <w:rsid w:val="009C37F3"/>
    <w:rsid w:val="009C753C"/>
    <w:rsid w:val="009D5AFF"/>
    <w:rsid w:val="00A05C5E"/>
    <w:rsid w:val="00A10577"/>
    <w:rsid w:val="00A15E9E"/>
    <w:rsid w:val="00A27C3E"/>
    <w:rsid w:val="00A30A42"/>
    <w:rsid w:val="00A36641"/>
    <w:rsid w:val="00A51ABB"/>
    <w:rsid w:val="00A61D57"/>
    <w:rsid w:val="00A65944"/>
    <w:rsid w:val="00A67340"/>
    <w:rsid w:val="00A71F74"/>
    <w:rsid w:val="00A942C2"/>
    <w:rsid w:val="00A956B9"/>
    <w:rsid w:val="00A976A5"/>
    <w:rsid w:val="00AA1133"/>
    <w:rsid w:val="00AB7770"/>
    <w:rsid w:val="00AC1EA7"/>
    <w:rsid w:val="00AE494C"/>
    <w:rsid w:val="00AF2551"/>
    <w:rsid w:val="00AF5E64"/>
    <w:rsid w:val="00B0081B"/>
    <w:rsid w:val="00B02BA5"/>
    <w:rsid w:val="00B12895"/>
    <w:rsid w:val="00B27845"/>
    <w:rsid w:val="00B31833"/>
    <w:rsid w:val="00B34EA1"/>
    <w:rsid w:val="00B3530A"/>
    <w:rsid w:val="00B4229D"/>
    <w:rsid w:val="00B4499A"/>
    <w:rsid w:val="00B467B2"/>
    <w:rsid w:val="00B73AE1"/>
    <w:rsid w:val="00B814C2"/>
    <w:rsid w:val="00B839B8"/>
    <w:rsid w:val="00B94FB4"/>
    <w:rsid w:val="00BA76F7"/>
    <w:rsid w:val="00BB6F58"/>
    <w:rsid w:val="00BC5CFD"/>
    <w:rsid w:val="00BF2F29"/>
    <w:rsid w:val="00C21FD2"/>
    <w:rsid w:val="00C3171A"/>
    <w:rsid w:val="00C51249"/>
    <w:rsid w:val="00C645E7"/>
    <w:rsid w:val="00C71CF1"/>
    <w:rsid w:val="00C75BA9"/>
    <w:rsid w:val="00C84AB0"/>
    <w:rsid w:val="00CA6943"/>
    <w:rsid w:val="00CC2D55"/>
    <w:rsid w:val="00D10AE6"/>
    <w:rsid w:val="00D23557"/>
    <w:rsid w:val="00D43D41"/>
    <w:rsid w:val="00D5790A"/>
    <w:rsid w:val="00D629BA"/>
    <w:rsid w:val="00D65A38"/>
    <w:rsid w:val="00D65DA9"/>
    <w:rsid w:val="00D72A05"/>
    <w:rsid w:val="00D72CAB"/>
    <w:rsid w:val="00DA0704"/>
    <w:rsid w:val="00DB43E8"/>
    <w:rsid w:val="00DC09B1"/>
    <w:rsid w:val="00DD752B"/>
    <w:rsid w:val="00DE5AB4"/>
    <w:rsid w:val="00DF1FE9"/>
    <w:rsid w:val="00E0602F"/>
    <w:rsid w:val="00E2399E"/>
    <w:rsid w:val="00E319F7"/>
    <w:rsid w:val="00E34FE8"/>
    <w:rsid w:val="00E474E1"/>
    <w:rsid w:val="00E5208D"/>
    <w:rsid w:val="00E72544"/>
    <w:rsid w:val="00E80BC5"/>
    <w:rsid w:val="00E81B06"/>
    <w:rsid w:val="00EA395F"/>
    <w:rsid w:val="00EA71CA"/>
    <w:rsid w:val="00EC7DA5"/>
    <w:rsid w:val="00EE1290"/>
    <w:rsid w:val="00F12E1D"/>
    <w:rsid w:val="00F22507"/>
    <w:rsid w:val="00F24BDA"/>
    <w:rsid w:val="00F47E5C"/>
    <w:rsid w:val="00F50245"/>
    <w:rsid w:val="00F708F0"/>
    <w:rsid w:val="00F81A36"/>
    <w:rsid w:val="00FA186A"/>
    <w:rsid w:val="00FB5877"/>
    <w:rsid w:val="00FC3B58"/>
    <w:rsid w:val="00FE51D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FB6BF1"/>
  <w15:docId w15:val="{ED88384C-F97C-4703-9A07-EE7AC3E3F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43E8"/>
    <w:rPr>
      <w:rFonts w:ascii="Times" w:eastAsia="Times" w:hAnsi="Times" w:cs="Times"/>
      <w:sz w:val="24"/>
      <w:szCs w:val="24"/>
    </w:rPr>
  </w:style>
  <w:style w:type="paragraph" w:styleId="Titre1">
    <w:name w:val="heading 1"/>
    <w:basedOn w:val="Normal"/>
    <w:next w:val="Normal"/>
    <w:link w:val="Titre1Car"/>
    <w:qFormat/>
    <w:rsid w:val="0022244B"/>
    <w:pPr>
      <w:keepNext/>
      <w:outlineLvl w:val="0"/>
    </w:pPr>
    <w:rPr>
      <w:rFonts w:ascii="Times New Roman" w:eastAsia="Times New Roman" w:hAnsi="Times New Roman" w:cs="Times New Roman"/>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Car">
    <w:name w:val="Texte Car"/>
    <w:basedOn w:val="Normal"/>
    <w:link w:val="TexteCarCar"/>
    <w:rsid w:val="005E43E8"/>
    <w:pPr>
      <w:tabs>
        <w:tab w:val="left" w:pos="170"/>
        <w:tab w:val="left" w:pos="284"/>
        <w:tab w:val="left" w:pos="3119"/>
        <w:tab w:val="left" w:pos="4536"/>
        <w:tab w:val="left" w:pos="7938"/>
        <w:tab w:val="right" w:pos="9923"/>
      </w:tabs>
      <w:jc w:val="both"/>
    </w:pPr>
    <w:rPr>
      <w:rFonts w:ascii="Arial" w:eastAsia="Times New Roman" w:hAnsi="Arial" w:cs="Arial"/>
      <w:color w:val="000000"/>
      <w:sz w:val="20"/>
      <w:szCs w:val="20"/>
    </w:rPr>
  </w:style>
  <w:style w:type="paragraph" w:customStyle="1" w:styleId="sous-titre1">
    <w:name w:val="sous-titre 1"/>
    <w:basedOn w:val="Normal"/>
    <w:rsid w:val="005E43E8"/>
    <w:pPr>
      <w:tabs>
        <w:tab w:val="left" w:pos="4536"/>
        <w:tab w:val="left" w:pos="7938"/>
        <w:tab w:val="right" w:pos="9923"/>
      </w:tabs>
      <w:ind w:left="113"/>
    </w:pPr>
    <w:rPr>
      <w:rFonts w:ascii="Arial" w:hAnsi="Arial" w:cs="Arial"/>
      <w:b/>
      <w:bCs/>
      <w:color w:val="008080"/>
      <w:sz w:val="28"/>
      <w:szCs w:val="28"/>
    </w:rPr>
  </w:style>
  <w:style w:type="paragraph" w:customStyle="1" w:styleId="Stylesous-titre1Gauche0cm">
    <w:name w:val="Style sous-titre 1 + Gauche :  0 cm"/>
    <w:basedOn w:val="sous-titre1"/>
    <w:rsid w:val="005E43E8"/>
    <w:pPr>
      <w:ind w:left="170"/>
    </w:pPr>
    <w:rPr>
      <w:rFonts w:eastAsia="Times New Roman"/>
    </w:rPr>
  </w:style>
  <w:style w:type="paragraph" w:customStyle="1" w:styleId="Style1">
    <w:name w:val="Style1"/>
    <w:basedOn w:val="Normal"/>
    <w:link w:val="Style1Car"/>
    <w:rsid w:val="005E43E8"/>
    <w:rPr>
      <w:rFonts w:ascii="Arial" w:eastAsia="Times New Roman" w:hAnsi="Arial" w:cs="Arial"/>
    </w:rPr>
  </w:style>
  <w:style w:type="character" w:customStyle="1" w:styleId="TexteCarCar">
    <w:name w:val="Texte Car Car"/>
    <w:link w:val="TexteCar"/>
    <w:rsid w:val="005E43E8"/>
    <w:rPr>
      <w:rFonts w:ascii="Arial" w:eastAsia="Times New Roman" w:hAnsi="Arial" w:cs="Arial"/>
      <w:color w:val="000000"/>
      <w:sz w:val="20"/>
      <w:szCs w:val="20"/>
      <w:lang w:eastAsia="fr-FR"/>
    </w:rPr>
  </w:style>
  <w:style w:type="paragraph" w:customStyle="1" w:styleId="Texte">
    <w:name w:val="Texte"/>
    <w:basedOn w:val="Normal"/>
    <w:link w:val="TexteCar2"/>
    <w:rsid w:val="005E43E8"/>
    <w:pPr>
      <w:tabs>
        <w:tab w:val="left" w:pos="1304"/>
        <w:tab w:val="left" w:pos="1418"/>
        <w:tab w:val="left" w:pos="3119"/>
        <w:tab w:val="left" w:pos="4536"/>
        <w:tab w:val="left" w:pos="7938"/>
        <w:tab w:val="right" w:pos="9923"/>
      </w:tabs>
      <w:jc w:val="both"/>
    </w:pPr>
    <w:rPr>
      <w:rFonts w:ascii="Arial" w:eastAsia="Times New Roman" w:hAnsi="Arial" w:cs="Arial"/>
      <w:color w:val="000000"/>
      <w:sz w:val="20"/>
      <w:szCs w:val="20"/>
    </w:rPr>
  </w:style>
  <w:style w:type="character" w:customStyle="1" w:styleId="TexteCar2">
    <w:name w:val="Texte Car2"/>
    <w:link w:val="Texte"/>
    <w:rsid w:val="005E43E8"/>
    <w:rPr>
      <w:rFonts w:ascii="Arial" w:eastAsia="Times New Roman" w:hAnsi="Arial" w:cs="Arial"/>
      <w:color w:val="000000"/>
      <w:sz w:val="20"/>
      <w:szCs w:val="20"/>
      <w:lang w:eastAsia="fr-FR"/>
    </w:rPr>
  </w:style>
  <w:style w:type="paragraph" w:customStyle="1" w:styleId="sous-titre2Car">
    <w:name w:val="sous-titre 2 Car"/>
    <w:basedOn w:val="Normal"/>
    <w:link w:val="sous-titre2CarCar"/>
    <w:rsid w:val="005E43E8"/>
    <w:pPr>
      <w:tabs>
        <w:tab w:val="left" w:pos="4536"/>
        <w:tab w:val="left" w:pos="7938"/>
        <w:tab w:val="right" w:pos="9923"/>
      </w:tabs>
    </w:pPr>
    <w:rPr>
      <w:rFonts w:eastAsia="Times New Roman"/>
      <w:b/>
      <w:bCs/>
      <w:color w:val="008080"/>
      <w:sz w:val="22"/>
      <w:szCs w:val="22"/>
    </w:rPr>
  </w:style>
  <w:style w:type="character" w:customStyle="1" w:styleId="sous-titre2CarCar">
    <w:name w:val="sous-titre 2 Car Car"/>
    <w:link w:val="sous-titre2Car"/>
    <w:rsid w:val="005E43E8"/>
    <w:rPr>
      <w:rFonts w:ascii="Times" w:eastAsia="Times New Roman" w:hAnsi="Times" w:cs="Times"/>
      <w:b/>
      <w:bCs/>
      <w:color w:val="008080"/>
      <w:lang w:eastAsia="fr-FR"/>
    </w:rPr>
  </w:style>
  <w:style w:type="paragraph" w:customStyle="1" w:styleId="sous-titre2">
    <w:name w:val="sous-titre 2"/>
    <w:basedOn w:val="Normal"/>
    <w:rsid w:val="005E43E8"/>
    <w:pPr>
      <w:tabs>
        <w:tab w:val="left" w:pos="4536"/>
        <w:tab w:val="left" w:pos="7938"/>
        <w:tab w:val="right" w:pos="9923"/>
      </w:tabs>
    </w:pPr>
    <w:rPr>
      <w:rFonts w:eastAsia="Times New Roman"/>
      <w:b/>
      <w:bCs/>
      <w:color w:val="008080"/>
      <w:sz w:val="22"/>
      <w:szCs w:val="22"/>
    </w:rPr>
  </w:style>
  <w:style w:type="table" w:styleId="Grilledutableau">
    <w:name w:val="Table Grid"/>
    <w:basedOn w:val="TableauNormal"/>
    <w:rsid w:val="005E43E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ar">
    <w:name w:val="Style1 Car"/>
    <w:link w:val="Style1"/>
    <w:rsid w:val="005E43E8"/>
    <w:rPr>
      <w:rFonts w:ascii="Arial" w:eastAsia="Times New Roman" w:hAnsi="Arial" w:cs="Arial"/>
      <w:sz w:val="24"/>
      <w:szCs w:val="24"/>
      <w:lang w:eastAsia="fr-FR"/>
    </w:rPr>
  </w:style>
  <w:style w:type="paragraph" w:styleId="En-tte">
    <w:name w:val="header"/>
    <w:basedOn w:val="Normal"/>
    <w:link w:val="En-tteCar"/>
    <w:uiPriority w:val="99"/>
    <w:unhideWhenUsed/>
    <w:rsid w:val="005E43E8"/>
    <w:pPr>
      <w:tabs>
        <w:tab w:val="center" w:pos="4536"/>
        <w:tab w:val="right" w:pos="9072"/>
      </w:tabs>
    </w:pPr>
  </w:style>
  <w:style w:type="character" w:customStyle="1" w:styleId="En-tteCar">
    <w:name w:val="En-tête Car"/>
    <w:link w:val="En-tte"/>
    <w:uiPriority w:val="99"/>
    <w:rsid w:val="005E43E8"/>
    <w:rPr>
      <w:rFonts w:ascii="Times" w:eastAsia="Times" w:hAnsi="Times" w:cs="Times"/>
      <w:sz w:val="24"/>
      <w:szCs w:val="24"/>
      <w:lang w:eastAsia="fr-FR"/>
    </w:rPr>
  </w:style>
  <w:style w:type="paragraph" w:styleId="Pieddepage">
    <w:name w:val="footer"/>
    <w:basedOn w:val="Normal"/>
    <w:link w:val="PieddepageCar"/>
    <w:uiPriority w:val="99"/>
    <w:unhideWhenUsed/>
    <w:rsid w:val="005E43E8"/>
    <w:pPr>
      <w:tabs>
        <w:tab w:val="center" w:pos="4536"/>
        <w:tab w:val="right" w:pos="9072"/>
      </w:tabs>
    </w:pPr>
  </w:style>
  <w:style w:type="character" w:customStyle="1" w:styleId="PieddepageCar">
    <w:name w:val="Pied de page Car"/>
    <w:link w:val="Pieddepage"/>
    <w:uiPriority w:val="99"/>
    <w:rsid w:val="005E43E8"/>
    <w:rPr>
      <w:rFonts w:ascii="Times" w:eastAsia="Times" w:hAnsi="Times" w:cs="Times"/>
      <w:sz w:val="24"/>
      <w:szCs w:val="24"/>
      <w:lang w:eastAsia="fr-FR"/>
    </w:rPr>
  </w:style>
  <w:style w:type="character" w:styleId="Marquedecommentaire">
    <w:name w:val="annotation reference"/>
    <w:semiHidden/>
    <w:unhideWhenUsed/>
    <w:rsid w:val="0038155B"/>
    <w:rPr>
      <w:sz w:val="16"/>
      <w:szCs w:val="16"/>
    </w:rPr>
  </w:style>
  <w:style w:type="paragraph" w:styleId="Commentaire">
    <w:name w:val="annotation text"/>
    <w:aliases w:val="Text poznámky"/>
    <w:basedOn w:val="Normal"/>
    <w:link w:val="CommentaireCar"/>
    <w:unhideWhenUsed/>
    <w:rsid w:val="0038155B"/>
    <w:rPr>
      <w:sz w:val="20"/>
      <w:szCs w:val="20"/>
    </w:rPr>
  </w:style>
  <w:style w:type="character" w:customStyle="1" w:styleId="CommentaireCar">
    <w:name w:val="Commentaire Car"/>
    <w:aliases w:val="Text poznámky Car"/>
    <w:link w:val="Commentaire"/>
    <w:rsid w:val="0038155B"/>
    <w:rPr>
      <w:rFonts w:ascii="Times" w:eastAsia="Times" w:hAnsi="Times" w:cs="Times"/>
      <w:sz w:val="20"/>
      <w:szCs w:val="20"/>
      <w:lang w:eastAsia="fr-FR"/>
    </w:rPr>
  </w:style>
  <w:style w:type="paragraph" w:styleId="Objetducommentaire">
    <w:name w:val="annotation subject"/>
    <w:basedOn w:val="Commentaire"/>
    <w:next w:val="Commentaire"/>
    <w:link w:val="ObjetducommentaireCar"/>
    <w:uiPriority w:val="99"/>
    <w:semiHidden/>
    <w:unhideWhenUsed/>
    <w:rsid w:val="0038155B"/>
    <w:rPr>
      <w:b/>
      <w:bCs/>
    </w:rPr>
  </w:style>
  <w:style w:type="character" w:customStyle="1" w:styleId="ObjetducommentaireCar">
    <w:name w:val="Objet du commentaire Car"/>
    <w:link w:val="Objetducommentaire"/>
    <w:uiPriority w:val="99"/>
    <w:semiHidden/>
    <w:rsid w:val="0038155B"/>
    <w:rPr>
      <w:rFonts w:ascii="Times" w:eastAsia="Times" w:hAnsi="Times" w:cs="Times"/>
      <w:b/>
      <w:bCs/>
      <w:sz w:val="20"/>
      <w:szCs w:val="20"/>
      <w:lang w:eastAsia="fr-FR"/>
    </w:rPr>
  </w:style>
  <w:style w:type="paragraph" w:styleId="Textedebulles">
    <w:name w:val="Balloon Text"/>
    <w:basedOn w:val="Normal"/>
    <w:link w:val="TextedebullesCar"/>
    <w:uiPriority w:val="99"/>
    <w:semiHidden/>
    <w:unhideWhenUsed/>
    <w:rsid w:val="0038155B"/>
    <w:rPr>
      <w:rFonts w:ascii="Tahoma" w:hAnsi="Tahoma" w:cs="Tahoma"/>
      <w:sz w:val="16"/>
      <w:szCs w:val="16"/>
    </w:rPr>
  </w:style>
  <w:style w:type="character" w:customStyle="1" w:styleId="TextedebullesCar">
    <w:name w:val="Texte de bulles Car"/>
    <w:link w:val="Textedebulles"/>
    <w:uiPriority w:val="99"/>
    <w:semiHidden/>
    <w:rsid w:val="0038155B"/>
    <w:rPr>
      <w:rFonts w:ascii="Tahoma" w:eastAsia="Times" w:hAnsi="Tahoma" w:cs="Tahoma"/>
      <w:sz w:val="16"/>
      <w:szCs w:val="16"/>
      <w:lang w:eastAsia="fr-FR"/>
    </w:rPr>
  </w:style>
  <w:style w:type="paragraph" w:styleId="Paragraphedeliste">
    <w:name w:val="List Paragraph"/>
    <w:basedOn w:val="Normal"/>
    <w:uiPriority w:val="34"/>
    <w:qFormat/>
    <w:rsid w:val="00A51ABB"/>
    <w:pPr>
      <w:ind w:left="720"/>
      <w:contextualSpacing/>
    </w:pPr>
  </w:style>
  <w:style w:type="character" w:customStyle="1" w:styleId="Titre1Car">
    <w:name w:val="Titre 1 Car"/>
    <w:link w:val="Titre1"/>
    <w:rsid w:val="0022244B"/>
    <w:rPr>
      <w:rFonts w:ascii="Times New Roman" w:eastAsia="Times New Roman" w:hAnsi="Times New Roman" w:cs="Times New Roman"/>
      <w:b/>
      <w:bCs/>
      <w:sz w:val="24"/>
      <w:szCs w:val="24"/>
      <w:lang w:eastAsia="fr-FR"/>
    </w:rPr>
  </w:style>
  <w:style w:type="paragraph" w:styleId="Retraitcorpsdetexte2">
    <w:name w:val="Body Text Indent 2"/>
    <w:basedOn w:val="Normal"/>
    <w:link w:val="Retraitcorpsdetexte2Car"/>
    <w:rsid w:val="00B4229D"/>
    <w:pPr>
      <w:ind w:left="709" w:hanging="142"/>
      <w:jc w:val="both"/>
    </w:pPr>
    <w:rPr>
      <w:rFonts w:ascii="Times New Roman" w:eastAsia="Times New Roman" w:hAnsi="Times New Roman" w:cs="Times New Roman"/>
      <w:sz w:val="22"/>
      <w:szCs w:val="22"/>
    </w:rPr>
  </w:style>
  <w:style w:type="character" w:customStyle="1" w:styleId="Retraitcorpsdetexte2Car">
    <w:name w:val="Retrait corps de texte 2 Car"/>
    <w:link w:val="Retraitcorpsdetexte2"/>
    <w:rsid w:val="00B4229D"/>
    <w:rPr>
      <w:rFonts w:ascii="Times New Roman" w:eastAsia="Times New Roman" w:hAnsi="Times New Roman" w:cs="Times New Roman"/>
      <w:lang w:eastAsia="fr-FR"/>
    </w:rPr>
  </w:style>
  <w:style w:type="paragraph" w:styleId="Corpsdetexte">
    <w:name w:val="Body Text"/>
    <w:basedOn w:val="Normal"/>
    <w:link w:val="CorpsdetexteCar"/>
    <w:rsid w:val="00B4229D"/>
    <w:pPr>
      <w:jc w:val="both"/>
    </w:pPr>
    <w:rPr>
      <w:rFonts w:ascii="Times New Roman" w:eastAsia="Times New Roman" w:hAnsi="Times New Roman" w:cs="Times New Roman"/>
    </w:rPr>
  </w:style>
  <w:style w:type="character" w:customStyle="1" w:styleId="CorpsdetexteCar">
    <w:name w:val="Corps de texte Car"/>
    <w:link w:val="Corpsdetexte"/>
    <w:rsid w:val="00B4229D"/>
    <w:rPr>
      <w:rFonts w:ascii="Times New Roman" w:eastAsia="Times New Roman" w:hAnsi="Times New Roman" w:cs="Times New Roman"/>
      <w:sz w:val="24"/>
      <w:szCs w:val="24"/>
      <w:lang w:eastAsia="fr-FR"/>
    </w:rPr>
  </w:style>
  <w:style w:type="paragraph" w:styleId="Rvision">
    <w:name w:val="Revision"/>
    <w:hidden/>
    <w:uiPriority w:val="99"/>
    <w:semiHidden/>
    <w:rsid w:val="000C0589"/>
    <w:rPr>
      <w:rFonts w:ascii="Times" w:eastAsia="Times" w:hAnsi="Times" w:cs="Times"/>
      <w:sz w:val="24"/>
      <w:szCs w:val="24"/>
    </w:rPr>
  </w:style>
  <w:style w:type="paragraph" w:customStyle="1" w:styleId="Default">
    <w:name w:val="Default"/>
    <w:rsid w:val="00FE51D4"/>
    <w:pPr>
      <w:autoSpaceDE w:val="0"/>
      <w:autoSpaceDN w:val="0"/>
      <w:adjustRightInd w:val="0"/>
    </w:pPr>
    <w:rPr>
      <w:rFonts w:ascii="Arial" w:eastAsia="Times New Roman" w:hAnsi="Arial" w:cs="Arial"/>
      <w:color w:val="000000"/>
      <w:sz w:val="24"/>
      <w:szCs w:val="24"/>
    </w:rPr>
  </w:style>
  <w:style w:type="character" w:styleId="Textedelespacerserv">
    <w:name w:val="Placeholder Text"/>
    <w:basedOn w:val="Policepardfaut"/>
    <w:uiPriority w:val="99"/>
    <w:semiHidden/>
    <w:rsid w:val="00A36641"/>
    <w:rPr>
      <w:color w:val="808080"/>
    </w:rPr>
  </w:style>
  <w:style w:type="character" w:styleId="Lienhypertexte">
    <w:name w:val="Hyperlink"/>
    <w:basedOn w:val="Policepardfaut"/>
    <w:uiPriority w:val="99"/>
    <w:unhideWhenUsed/>
    <w:rsid w:val="00261548"/>
    <w:rPr>
      <w:color w:val="0000FF" w:themeColor="hyperlink"/>
      <w:u w:val="single"/>
    </w:rPr>
  </w:style>
  <w:style w:type="character" w:customStyle="1" w:styleId="UnresolvedMention">
    <w:name w:val="Unresolved Mention"/>
    <w:basedOn w:val="Policepardfaut"/>
    <w:uiPriority w:val="99"/>
    <w:semiHidden/>
    <w:unhideWhenUsed/>
    <w:rsid w:val="00261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801706">
      <w:bodyDiv w:val="1"/>
      <w:marLeft w:val="0"/>
      <w:marRight w:val="0"/>
      <w:marTop w:val="0"/>
      <w:marBottom w:val="0"/>
      <w:divBdr>
        <w:top w:val="none" w:sz="0" w:space="0" w:color="auto"/>
        <w:left w:val="none" w:sz="0" w:space="0" w:color="auto"/>
        <w:bottom w:val="none" w:sz="0" w:space="0" w:color="auto"/>
        <w:right w:val="none" w:sz="0" w:space="0" w:color="auto"/>
      </w:divBdr>
    </w:div>
    <w:div w:id="1982534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trick.lucas@u-bordeaux.f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Général"/>
          <w:gallery w:val="placeholder"/>
        </w:category>
        <w:types>
          <w:type w:val="bbPlcHdr"/>
        </w:types>
        <w:behaviors>
          <w:behavior w:val="content"/>
        </w:behaviors>
        <w:guid w:val="{6703CDDF-11F3-4A45-AA8B-1C49AC774C0B}"/>
      </w:docPartPr>
      <w:docPartBody>
        <w:p w:rsidR="006B7362" w:rsidRDefault="001836AC">
          <w:r w:rsidRPr="00AF7196">
            <w:rPr>
              <w:rStyle w:val="Textedelespacerserv"/>
            </w:rPr>
            <w:t>Cliquez ici pour taper du texte.</w:t>
          </w:r>
        </w:p>
      </w:docPartBody>
    </w:docPart>
    <w:docPart>
      <w:docPartPr>
        <w:name w:val="2ACF3BD8F1754760974B0519105CA1BF"/>
        <w:category>
          <w:name w:val="Général"/>
          <w:gallery w:val="placeholder"/>
        </w:category>
        <w:types>
          <w:type w:val="bbPlcHdr"/>
        </w:types>
        <w:behaviors>
          <w:behavior w:val="content"/>
        </w:behaviors>
        <w:guid w:val="{E0A16F3A-50CD-4807-9BEA-D52EF8D860D5}"/>
      </w:docPartPr>
      <w:docPartBody>
        <w:p w:rsidR="00885559" w:rsidRDefault="0071146C" w:rsidP="0071146C">
          <w:pPr>
            <w:pStyle w:val="2ACF3BD8F1754760974B0519105CA1BF"/>
          </w:pPr>
          <w:r w:rsidRPr="00AF7196">
            <w:rPr>
              <w:rStyle w:val="Textedelespacerserv"/>
            </w:rPr>
            <w:t>Cliquez ici pour taper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6AC"/>
    <w:rsid w:val="00011B41"/>
    <w:rsid w:val="00096287"/>
    <w:rsid w:val="001836AC"/>
    <w:rsid w:val="002A362E"/>
    <w:rsid w:val="006B7362"/>
    <w:rsid w:val="0071146C"/>
    <w:rsid w:val="00874B33"/>
    <w:rsid w:val="00885559"/>
    <w:rsid w:val="00933C0E"/>
    <w:rsid w:val="00AB2C44"/>
    <w:rsid w:val="00E521E2"/>
    <w:rsid w:val="00EA325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1146C"/>
    <w:rPr>
      <w:color w:val="808080"/>
    </w:rPr>
  </w:style>
  <w:style w:type="paragraph" w:customStyle="1" w:styleId="2ACF3BD8F1754760974B0519105CA1BF">
    <w:name w:val="2ACF3BD8F1754760974B0519105CA1BF"/>
    <w:rsid w:val="0071146C"/>
    <w:pPr>
      <w:spacing w:after="160" w:line="259" w:lineRule="auto"/>
    </w:pPr>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1078F-5853-402E-9B1F-BDFFCB3F48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3282</Words>
  <Characters>18053</Characters>
  <Application>Microsoft Office Word</Application>
  <DocSecurity>0</DocSecurity>
  <Lines>150</Lines>
  <Paragraphs>42</Paragraphs>
  <ScaleCrop>false</ScaleCrop>
  <HeadingPairs>
    <vt:vector size="2" baseType="variant">
      <vt:variant>
        <vt:lpstr>Titre</vt:lpstr>
      </vt:variant>
      <vt:variant>
        <vt:i4>1</vt:i4>
      </vt:variant>
    </vt:vector>
  </HeadingPairs>
  <TitlesOfParts>
    <vt:vector size="1" baseType="lpstr">
      <vt:lpstr/>
    </vt:vector>
  </TitlesOfParts>
  <Company>DTIC</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fboudaud</dc:creator>
  <cp:lastModifiedBy>Patrick Lucas</cp:lastModifiedBy>
  <cp:revision>2</cp:revision>
  <cp:lastPrinted>2016-12-05T14:43:00Z</cp:lastPrinted>
  <dcterms:created xsi:type="dcterms:W3CDTF">2023-07-17T12:59:00Z</dcterms:created>
  <dcterms:modified xsi:type="dcterms:W3CDTF">2023-07-17T12:59:00Z</dcterms:modified>
</cp:coreProperties>
</file>